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ECAA" w14:textId="672F4937" w:rsidR="00D61DDA" w:rsidRPr="00953931" w:rsidRDefault="00D61DDA" w:rsidP="00D61DDA">
      <w:pPr>
        <w:tabs>
          <w:tab w:val="right" w:pos="9638"/>
        </w:tabs>
        <w:rPr>
          <w:rFonts w:cs="Arial"/>
          <w:b/>
          <w:noProof/>
          <w:sz w:val="24"/>
        </w:rPr>
      </w:pPr>
      <w:r w:rsidRPr="00953931">
        <w:rPr>
          <w:rFonts w:cs="Arial"/>
          <w:b/>
          <w:noProof/>
          <w:sz w:val="24"/>
        </w:rPr>
        <w:t>SA WG2 Meeting #16</w:t>
      </w:r>
      <w:r>
        <w:rPr>
          <w:rFonts w:cs="Arial"/>
          <w:b/>
          <w:noProof/>
          <w:sz w:val="24"/>
        </w:rPr>
        <w:t>6-Ad-Hoc-e</w:t>
      </w:r>
      <w:r w:rsidRPr="00953931">
        <w:rPr>
          <w:rFonts w:cs="Arial"/>
          <w:b/>
          <w:noProof/>
          <w:sz w:val="24"/>
        </w:rPr>
        <w:tab/>
      </w:r>
      <w:r>
        <w:rPr>
          <w:rFonts w:cs="Arial"/>
          <w:b/>
          <w:noProof/>
          <w:sz w:val="24"/>
        </w:rPr>
        <w:t>CC#1 notes</w:t>
      </w:r>
    </w:p>
    <w:p w14:paraId="39993117" w14:textId="77777777" w:rsidR="00D61DDA" w:rsidRPr="00953931" w:rsidRDefault="00D61DDA" w:rsidP="00D61DDA">
      <w:pPr>
        <w:pBdr>
          <w:bottom w:val="single" w:sz="4" w:space="1" w:color="auto"/>
        </w:pBdr>
        <w:tabs>
          <w:tab w:val="right" w:pos="9638"/>
        </w:tabs>
        <w:rPr>
          <w:rFonts w:cs="Arial"/>
          <w:b/>
          <w:noProof/>
          <w:sz w:val="24"/>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p>
    <w:p w14:paraId="44FD1898" w14:textId="77777777" w:rsidR="00D61DDA" w:rsidRPr="00D820C9" w:rsidRDefault="00D61DDA" w:rsidP="00D61DDA"/>
    <w:p w14:paraId="397AE25C" w14:textId="0569FB8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w:t>
      </w:r>
      <w:r w:rsidR="00D61DDA">
        <w:rPr>
          <w:b/>
          <w:bCs/>
          <w:sz w:val="32"/>
          <w:szCs w:val="32"/>
        </w:rPr>
        <w:t>6</w:t>
      </w:r>
      <w:r w:rsidR="009908F5">
        <w:rPr>
          <w:b/>
          <w:bCs/>
          <w:sz w:val="32"/>
          <w:szCs w:val="32"/>
        </w:rPr>
        <w:t>AH</w:t>
      </w:r>
      <w:r w:rsidR="00293D1E">
        <w:rPr>
          <w:b/>
          <w:bCs/>
          <w:sz w:val="32"/>
          <w:szCs w:val="32"/>
        </w:rPr>
        <w:t>E_CC#</w:t>
      </w:r>
      <w:r w:rsidR="00277E48">
        <w:rPr>
          <w:b/>
          <w:bCs/>
          <w:sz w:val="32"/>
          <w:szCs w:val="32"/>
        </w:rPr>
        <w:t>1</w:t>
      </w:r>
      <w:r w:rsidR="0064465A">
        <w:rPr>
          <w:b/>
          <w:bCs/>
          <w:sz w:val="32"/>
          <w:szCs w:val="32"/>
        </w:rPr>
        <w:br/>
        <w:t xml:space="preserve">Version </w:t>
      </w:r>
      <w:r w:rsidR="00327F0D">
        <w:rPr>
          <w:b/>
          <w:bCs/>
          <w:sz w:val="32"/>
          <w:szCs w:val="32"/>
        </w:rPr>
        <w:t>1</w:t>
      </w:r>
    </w:p>
    <w:p w14:paraId="15EFC64D" w14:textId="25D22C89" w:rsidR="0094649A" w:rsidRPr="00C862FF" w:rsidRDefault="0094649A" w:rsidP="00C862FF">
      <w:pPr>
        <w:spacing w:after="0"/>
        <w:rPr>
          <w:sz w:val="12"/>
          <w:szCs w:val="12"/>
        </w:rPr>
      </w:pPr>
    </w:p>
    <w:p w14:paraId="27C7387B" w14:textId="1FA1299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D61DDA">
        <w:rPr>
          <w:color w:val="0000FF"/>
        </w:rPr>
        <w:t>0</w:t>
      </w:r>
      <w:r w:rsidR="009908F5">
        <w:rPr>
          <w:color w:val="0000FF"/>
        </w:rPr>
        <w:t xml:space="preserve"> January 202</w:t>
      </w:r>
      <w:r w:rsidR="00D61DDA">
        <w:rPr>
          <w:color w:val="0000FF"/>
        </w:rPr>
        <w:t>5</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688478B" w:rsidR="004A698B" w:rsidRDefault="00BE050C" w:rsidP="006C270F">
      <w:r>
        <w:t xml:space="preserve">~ </w:t>
      </w:r>
      <w:r w:rsidR="00CF4065">
        <w:t>2</w:t>
      </w:r>
      <w:r w:rsidR="008E0922">
        <w:t>3</w:t>
      </w:r>
      <w:r w:rsidR="00CF4065">
        <w:t xml:space="preserve">0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62A973F0" w14:textId="56B07E56" w:rsidR="002000F0" w:rsidRDefault="002000F0" w:rsidP="00745058">
      <w:r>
        <w:t>Taken from the TOHRU connections list.</w:t>
      </w:r>
    </w:p>
    <w:p w14:paraId="2F402545" w14:textId="77777777" w:rsidR="002000F0" w:rsidRDefault="002000F0" w:rsidP="008473C1">
      <w:pPr>
        <w:pStyle w:val="FP"/>
        <w:rPr>
          <w:color w:val="0000FF"/>
        </w:rPr>
      </w:pPr>
      <w:r>
        <w:rPr>
          <w:color w:val="0000FF"/>
        </w:rPr>
        <w:t>Apple - David Gutierrez</w:t>
      </w:r>
    </w:p>
    <w:p w14:paraId="6F387341" w14:textId="77777777" w:rsidR="002000F0" w:rsidRDefault="002000F0" w:rsidP="008473C1">
      <w:pPr>
        <w:pStyle w:val="FP"/>
        <w:rPr>
          <w:color w:val="0000FF"/>
        </w:rPr>
      </w:pPr>
      <w:r>
        <w:rPr>
          <w:color w:val="0000FF"/>
        </w:rPr>
        <w:t>Apple - Krisztian Kiss</w:t>
      </w:r>
    </w:p>
    <w:p w14:paraId="1D7A1156" w14:textId="77777777" w:rsidR="002000F0" w:rsidRDefault="002000F0" w:rsidP="008473C1">
      <w:pPr>
        <w:pStyle w:val="FP"/>
        <w:rPr>
          <w:color w:val="0000FF"/>
        </w:rPr>
      </w:pPr>
      <w:r>
        <w:rPr>
          <w:color w:val="0000FF"/>
        </w:rPr>
        <w:t>Apple - Sudeep M Vamanan</w:t>
      </w:r>
    </w:p>
    <w:p w14:paraId="3435C355" w14:textId="77777777" w:rsidR="002000F0" w:rsidRDefault="002000F0" w:rsidP="008473C1">
      <w:pPr>
        <w:pStyle w:val="FP"/>
        <w:rPr>
          <w:color w:val="0000FF"/>
        </w:rPr>
      </w:pPr>
      <w:r>
        <w:rPr>
          <w:color w:val="0000FF"/>
        </w:rPr>
        <w:t>AT&amp;T - Farooq Bari</w:t>
      </w:r>
    </w:p>
    <w:p w14:paraId="6B5543FB" w14:textId="77777777" w:rsidR="002000F0" w:rsidRDefault="002000F0" w:rsidP="008473C1">
      <w:pPr>
        <w:pStyle w:val="FP"/>
        <w:rPr>
          <w:color w:val="0000FF"/>
        </w:rPr>
      </w:pPr>
      <w:r>
        <w:rPr>
          <w:color w:val="0000FF"/>
        </w:rPr>
        <w:t>AT&amp;T-Rohit Abhishek</w:t>
      </w:r>
    </w:p>
    <w:p w14:paraId="31867622" w14:textId="77777777" w:rsidR="002000F0" w:rsidRDefault="002000F0" w:rsidP="008473C1">
      <w:pPr>
        <w:pStyle w:val="FP"/>
        <w:rPr>
          <w:color w:val="0000FF"/>
        </w:rPr>
      </w:pPr>
      <w:r>
        <w:rPr>
          <w:color w:val="0000FF"/>
        </w:rPr>
        <w:t>BT - Afolabi Agbede</w:t>
      </w:r>
    </w:p>
    <w:p w14:paraId="48C900EB" w14:textId="77777777" w:rsidR="002000F0" w:rsidRDefault="002000F0" w:rsidP="008473C1">
      <w:pPr>
        <w:pStyle w:val="FP"/>
        <w:rPr>
          <w:color w:val="0000FF"/>
        </w:rPr>
      </w:pPr>
      <w:r>
        <w:rPr>
          <w:color w:val="0000FF"/>
        </w:rPr>
        <w:t>CableLabs - Florin Baboescu</w:t>
      </w:r>
    </w:p>
    <w:p w14:paraId="277506B7" w14:textId="77777777" w:rsidR="002000F0" w:rsidRDefault="002000F0" w:rsidP="008473C1">
      <w:pPr>
        <w:pStyle w:val="FP"/>
        <w:rPr>
          <w:color w:val="0000FF"/>
        </w:rPr>
      </w:pPr>
      <w:r>
        <w:rPr>
          <w:color w:val="0000FF"/>
        </w:rPr>
        <w:t>CableLabs Sriram)</w:t>
      </w:r>
    </w:p>
    <w:p w14:paraId="4B4EF7E7" w14:textId="77777777" w:rsidR="002000F0" w:rsidRDefault="002000F0" w:rsidP="008473C1">
      <w:pPr>
        <w:pStyle w:val="FP"/>
        <w:rPr>
          <w:color w:val="0000FF"/>
        </w:rPr>
      </w:pPr>
      <w:r>
        <w:rPr>
          <w:color w:val="0000FF"/>
        </w:rPr>
        <w:t>CATT - Chunshan Xiong</w:t>
      </w:r>
    </w:p>
    <w:p w14:paraId="3F195AE1" w14:textId="77777777" w:rsidR="002000F0" w:rsidRDefault="002000F0" w:rsidP="008473C1">
      <w:pPr>
        <w:pStyle w:val="FP"/>
        <w:rPr>
          <w:color w:val="0000FF"/>
        </w:rPr>
      </w:pPr>
      <w:r>
        <w:rPr>
          <w:color w:val="0000FF"/>
        </w:rPr>
        <w:t>CATT - Hucheng Wang</w:t>
      </w:r>
    </w:p>
    <w:p w14:paraId="4CD3779A" w14:textId="77777777" w:rsidR="002000F0" w:rsidRDefault="002000F0" w:rsidP="008473C1">
      <w:pPr>
        <w:pStyle w:val="FP"/>
        <w:rPr>
          <w:color w:val="0000FF"/>
        </w:rPr>
      </w:pPr>
      <w:r>
        <w:rPr>
          <w:color w:val="0000FF"/>
        </w:rPr>
        <w:t>CATT- Yingying liu</w:t>
      </w:r>
    </w:p>
    <w:p w14:paraId="06075BAB" w14:textId="77777777" w:rsidR="002000F0" w:rsidRDefault="002000F0" w:rsidP="008473C1">
      <w:pPr>
        <w:pStyle w:val="FP"/>
        <w:rPr>
          <w:color w:val="0000FF"/>
        </w:rPr>
      </w:pPr>
      <w:r>
        <w:rPr>
          <w:color w:val="0000FF"/>
        </w:rPr>
        <w:t>CEWiT - Nidhin.L</w:t>
      </w:r>
    </w:p>
    <w:p w14:paraId="39FADADD" w14:textId="77777777" w:rsidR="002000F0" w:rsidRDefault="002000F0" w:rsidP="008473C1">
      <w:pPr>
        <w:pStyle w:val="FP"/>
        <w:rPr>
          <w:color w:val="0000FF"/>
        </w:rPr>
      </w:pPr>
      <w:r>
        <w:rPr>
          <w:color w:val="0000FF"/>
        </w:rPr>
        <w:t>Charter - Paul Russell</w:t>
      </w:r>
    </w:p>
    <w:p w14:paraId="2B03503D" w14:textId="77777777" w:rsidR="002000F0" w:rsidRDefault="002000F0" w:rsidP="008473C1">
      <w:pPr>
        <w:pStyle w:val="FP"/>
        <w:rPr>
          <w:color w:val="0000FF"/>
        </w:rPr>
      </w:pPr>
      <w:r>
        <w:rPr>
          <w:color w:val="0000FF"/>
        </w:rPr>
        <w:t>Charter Communications - Yildirim Sahin</w:t>
      </w:r>
    </w:p>
    <w:p w14:paraId="1DC103AA" w14:textId="77777777" w:rsidR="002000F0" w:rsidRDefault="002000F0" w:rsidP="008473C1">
      <w:pPr>
        <w:pStyle w:val="FP"/>
        <w:rPr>
          <w:color w:val="0000FF"/>
        </w:rPr>
      </w:pPr>
      <w:r>
        <w:rPr>
          <w:color w:val="0000FF"/>
        </w:rPr>
        <w:t>China Mobile-Dan Wang</w:t>
      </w:r>
    </w:p>
    <w:p w14:paraId="3F2D37E3" w14:textId="77777777" w:rsidR="002000F0" w:rsidRDefault="002000F0" w:rsidP="008473C1">
      <w:pPr>
        <w:pStyle w:val="FP"/>
        <w:rPr>
          <w:color w:val="0000FF"/>
        </w:rPr>
      </w:pPr>
      <w:r>
        <w:rPr>
          <w:color w:val="0000FF"/>
        </w:rPr>
        <w:t>China Telecom - Heng</w:t>
      </w:r>
    </w:p>
    <w:p w14:paraId="73F5051A" w14:textId="77777777" w:rsidR="002000F0" w:rsidRDefault="002000F0" w:rsidP="008473C1">
      <w:pPr>
        <w:pStyle w:val="FP"/>
        <w:rPr>
          <w:color w:val="0000FF"/>
        </w:rPr>
      </w:pPr>
      <w:r>
        <w:rPr>
          <w:color w:val="0000FF"/>
        </w:rPr>
        <w:t>China Telecom - Yan Li</w:t>
      </w:r>
    </w:p>
    <w:p w14:paraId="1B9B4406" w14:textId="77777777" w:rsidR="002000F0" w:rsidRDefault="002000F0" w:rsidP="008473C1">
      <w:pPr>
        <w:pStyle w:val="FP"/>
        <w:rPr>
          <w:color w:val="0000FF"/>
        </w:rPr>
      </w:pPr>
      <w:r>
        <w:rPr>
          <w:color w:val="0000FF"/>
        </w:rPr>
        <w:t>CMCC - Junan Peng</w:t>
      </w:r>
    </w:p>
    <w:p w14:paraId="0194ED6B" w14:textId="77777777" w:rsidR="002000F0" w:rsidRDefault="002000F0" w:rsidP="008473C1">
      <w:pPr>
        <w:pStyle w:val="FP"/>
        <w:rPr>
          <w:color w:val="0000FF"/>
        </w:rPr>
      </w:pPr>
      <w:r>
        <w:rPr>
          <w:color w:val="0000FF"/>
        </w:rPr>
        <w:t>Dario S. Tonesi Vicechair)</w:t>
      </w:r>
    </w:p>
    <w:p w14:paraId="3B8D7230" w14:textId="77777777" w:rsidR="002000F0" w:rsidRDefault="002000F0" w:rsidP="008473C1">
      <w:pPr>
        <w:pStyle w:val="FP"/>
        <w:rPr>
          <w:color w:val="0000FF"/>
        </w:rPr>
      </w:pPr>
      <w:r>
        <w:rPr>
          <w:color w:val="0000FF"/>
        </w:rPr>
        <w:t>Deng Qiang CATT)</w:t>
      </w:r>
    </w:p>
    <w:p w14:paraId="5C203510" w14:textId="77777777" w:rsidR="002000F0" w:rsidRDefault="002000F0" w:rsidP="008473C1">
      <w:pPr>
        <w:pStyle w:val="FP"/>
        <w:rPr>
          <w:color w:val="0000FF"/>
        </w:rPr>
      </w:pPr>
      <w:r>
        <w:rPr>
          <w:color w:val="0000FF"/>
        </w:rPr>
        <w:t>Deutsche Telekom - Dieter</w:t>
      </w:r>
    </w:p>
    <w:p w14:paraId="6B0C2561" w14:textId="77777777" w:rsidR="002000F0" w:rsidRDefault="002000F0" w:rsidP="008473C1">
      <w:pPr>
        <w:pStyle w:val="FP"/>
        <w:rPr>
          <w:color w:val="0000FF"/>
        </w:rPr>
      </w:pPr>
      <w:r>
        <w:rPr>
          <w:color w:val="0000FF"/>
        </w:rPr>
        <w:t>Deutsche Telekom - Leopold Murhammer</w:t>
      </w:r>
    </w:p>
    <w:p w14:paraId="29A1EEF9" w14:textId="77777777" w:rsidR="002000F0" w:rsidRPr="00197920" w:rsidRDefault="002000F0" w:rsidP="008473C1">
      <w:pPr>
        <w:pStyle w:val="FP"/>
        <w:rPr>
          <w:color w:val="0000FF"/>
          <w:lang w:val="fr-FR"/>
        </w:rPr>
      </w:pPr>
      <w:r w:rsidRPr="00197920">
        <w:rPr>
          <w:color w:val="0000FF"/>
          <w:lang w:val="fr-FR"/>
        </w:rPr>
        <w:t>Deutsche Telekom - Michael Iro</w:t>
      </w:r>
    </w:p>
    <w:p w14:paraId="3CAC7DB0" w14:textId="77777777" w:rsidR="002000F0" w:rsidRPr="00197920" w:rsidRDefault="002000F0" w:rsidP="008473C1">
      <w:pPr>
        <w:pStyle w:val="FP"/>
        <w:rPr>
          <w:color w:val="0000FF"/>
          <w:lang w:val="fr-FR"/>
        </w:rPr>
      </w:pPr>
      <w:r w:rsidRPr="00197920">
        <w:rPr>
          <w:color w:val="0000FF"/>
          <w:lang w:val="fr-FR"/>
        </w:rPr>
        <w:t>Dimitris Lenovo)</w:t>
      </w:r>
    </w:p>
    <w:p w14:paraId="096C5FE9" w14:textId="77777777" w:rsidR="002000F0" w:rsidRDefault="002000F0" w:rsidP="008473C1">
      <w:pPr>
        <w:pStyle w:val="FP"/>
        <w:rPr>
          <w:color w:val="0000FF"/>
        </w:rPr>
      </w:pPr>
      <w:r>
        <w:rPr>
          <w:color w:val="0000FF"/>
        </w:rPr>
        <w:t>DT - Josep Colom Ikuno</w:t>
      </w:r>
    </w:p>
    <w:p w14:paraId="53BE2E72" w14:textId="77777777" w:rsidR="002000F0" w:rsidRDefault="002000F0" w:rsidP="008473C1">
      <w:pPr>
        <w:pStyle w:val="FP"/>
        <w:rPr>
          <w:color w:val="0000FF"/>
        </w:rPr>
      </w:pPr>
      <w:r>
        <w:rPr>
          <w:color w:val="0000FF"/>
        </w:rPr>
        <w:t>Ericsson - George Foti</w:t>
      </w:r>
    </w:p>
    <w:p w14:paraId="60C6DFA3" w14:textId="77777777" w:rsidR="002000F0" w:rsidRDefault="002000F0" w:rsidP="008473C1">
      <w:pPr>
        <w:pStyle w:val="FP"/>
        <w:rPr>
          <w:color w:val="0000FF"/>
        </w:rPr>
      </w:pPr>
      <w:r>
        <w:rPr>
          <w:color w:val="0000FF"/>
        </w:rPr>
        <w:t>Ericsson - Paul Schliwa-Bertling</w:t>
      </w:r>
    </w:p>
    <w:p w14:paraId="3283CEE2" w14:textId="77777777" w:rsidR="002000F0" w:rsidRDefault="002000F0" w:rsidP="008473C1">
      <w:pPr>
        <w:pStyle w:val="FP"/>
        <w:rPr>
          <w:color w:val="0000FF"/>
        </w:rPr>
      </w:pPr>
      <w:r>
        <w:rPr>
          <w:color w:val="0000FF"/>
        </w:rPr>
        <w:t>Ericsson - Qian</w:t>
      </w:r>
    </w:p>
    <w:p w14:paraId="15E5FCB7" w14:textId="77777777" w:rsidR="002000F0" w:rsidRDefault="002000F0" w:rsidP="008473C1">
      <w:pPr>
        <w:pStyle w:val="FP"/>
        <w:rPr>
          <w:color w:val="0000FF"/>
        </w:rPr>
      </w:pPr>
      <w:r>
        <w:rPr>
          <w:color w:val="0000FF"/>
        </w:rPr>
        <w:t>Ericsson - Richárd Bátorfi</w:t>
      </w:r>
    </w:p>
    <w:p w14:paraId="70732B5A" w14:textId="77777777" w:rsidR="002000F0" w:rsidRDefault="002000F0" w:rsidP="008473C1">
      <w:pPr>
        <w:pStyle w:val="FP"/>
        <w:rPr>
          <w:color w:val="0000FF"/>
        </w:rPr>
      </w:pPr>
      <w:r>
        <w:rPr>
          <w:color w:val="0000FF"/>
        </w:rPr>
        <w:t>Ericsson - Robbie Ling</w:t>
      </w:r>
    </w:p>
    <w:p w14:paraId="454B9BCB" w14:textId="77777777" w:rsidR="002000F0" w:rsidRDefault="002000F0" w:rsidP="008473C1">
      <w:pPr>
        <w:pStyle w:val="FP"/>
        <w:rPr>
          <w:color w:val="0000FF"/>
        </w:rPr>
      </w:pPr>
      <w:r>
        <w:rPr>
          <w:color w:val="0000FF"/>
        </w:rPr>
        <w:t>Ericsson - Stefan Rommer</w:t>
      </w:r>
    </w:p>
    <w:p w14:paraId="526044FF" w14:textId="77777777" w:rsidR="002000F0" w:rsidRDefault="002000F0" w:rsidP="008473C1">
      <w:pPr>
        <w:pStyle w:val="FP"/>
        <w:rPr>
          <w:color w:val="0000FF"/>
        </w:rPr>
      </w:pPr>
      <w:r>
        <w:rPr>
          <w:color w:val="0000FF"/>
        </w:rPr>
        <w:t>Ericsson-Aleksejs Udalcovs</w:t>
      </w:r>
    </w:p>
    <w:p w14:paraId="10870372" w14:textId="77777777" w:rsidR="002000F0" w:rsidRDefault="002000F0" w:rsidP="008473C1">
      <w:pPr>
        <w:pStyle w:val="FP"/>
        <w:rPr>
          <w:color w:val="0000FF"/>
        </w:rPr>
      </w:pPr>
      <w:r>
        <w:rPr>
          <w:color w:val="0000FF"/>
        </w:rPr>
        <w:t>Ericsson-Shabnam Sultana</w:t>
      </w:r>
    </w:p>
    <w:p w14:paraId="48A074B1" w14:textId="77777777" w:rsidR="002000F0" w:rsidRDefault="002000F0" w:rsidP="008473C1">
      <w:pPr>
        <w:pStyle w:val="FP"/>
        <w:rPr>
          <w:color w:val="0000FF"/>
        </w:rPr>
      </w:pPr>
      <w:r>
        <w:rPr>
          <w:color w:val="0000FF"/>
        </w:rPr>
        <w:t>FirstNet - Ihab Guirguis</w:t>
      </w:r>
    </w:p>
    <w:p w14:paraId="5ABA6E2B" w14:textId="77777777" w:rsidR="002000F0" w:rsidRDefault="002000F0" w:rsidP="008473C1">
      <w:pPr>
        <w:pStyle w:val="FP"/>
        <w:rPr>
          <w:color w:val="0000FF"/>
        </w:rPr>
      </w:pPr>
      <w:r>
        <w:rPr>
          <w:color w:val="0000FF"/>
        </w:rPr>
        <w:t>Futurewei - John Kaippallimalil</w:t>
      </w:r>
    </w:p>
    <w:p w14:paraId="41462D1D" w14:textId="77777777" w:rsidR="002000F0" w:rsidRDefault="002000F0" w:rsidP="008473C1">
      <w:pPr>
        <w:pStyle w:val="FP"/>
        <w:rPr>
          <w:color w:val="0000FF"/>
        </w:rPr>
      </w:pPr>
      <w:r>
        <w:rPr>
          <w:color w:val="0000FF"/>
        </w:rPr>
        <w:t>Futurewei - Tony Saboorian</w:t>
      </w:r>
    </w:p>
    <w:p w14:paraId="22157CA9" w14:textId="77777777" w:rsidR="002000F0" w:rsidRDefault="002000F0" w:rsidP="008473C1">
      <w:pPr>
        <w:pStyle w:val="FP"/>
        <w:rPr>
          <w:color w:val="0000FF"/>
        </w:rPr>
      </w:pPr>
      <w:r>
        <w:rPr>
          <w:color w:val="0000FF"/>
        </w:rPr>
        <w:t>Gilat-Daniel Itzigsohn</w:t>
      </w:r>
    </w:p>
    <w:p w14:paraId="4027685D" w14:textId="77777777" w:rsidR="002000F0" w:rsidRDefault="002000F0" w:rsidP="008473C1">
      <w:pPr>
        <w:pStyle w:val="FP"/>
        <w:rPr>
          <w:color w:val="0000FF"/>
        </w:rPr>
      </w:pPr>
      <w:r>
        <w:rPr>
          <w:color w:val="0000FF"/>
        </w:rPr>
        <w:t>Google - Ellen Liao</w:t>
      </w:r>
    </w:p>
    <w:p w14:paraId="7EA4BF51" w14:textId="77777777" w:rsidR="002000F0" w:rsidRDefault="002000F0" w:rsidP="008473C1">
      <w:pPr>
        <w:pStyle w:val="FP"/>
        <w:rPr>
          <w:color w:val="0000FF"/>
        </w:rPr>
      </w:pPr>
      <w:r>
        <w:rPr>
          <w:color w:val="0000FF"/>
        </w:rPr>
        <w:t>Google - Pavan Nuggehalli</w:t>
      </w:r>
    </w:p>
    <w:p w14:paraId="3ED5CBD2" w14:textId="77777777" w:rsidR="002000F0" w:rsidRDefault="002000F0" w:rsidP="008473C1">
      <w:pPr>
        <w:pStyle w:val="FP"/>
        <w:rPr>
          <w:color w:val="0000FF"/>
        </w:rPr>
      </w:pPr>
      <w:r>
        <w:rPr>
          <w:color w:val="0000FF"/>
        </w:rPr>
        <w:t>GSMA - Morteza Kheirkhah</w:t>
      </w:r>
    </w:p>
    <w:p w14:paraId="2F91967B" w14:textId="77777777" w:rsidR="002000F0" w:rsidRDefault="002000F0" w:rsidP="008473C1">
      <w:pPr>
        <w:pStyle w:val="FP"/>
        <w:rPr>
          <w:color w:val="0000FF"/>
        </w:rPr>
      </w:pPr>
      <w:r>
        <w:rPr>
          <w:color w:val="0000FF"/>
        </w:rPr>
        <w:t>Haris Zisimopoulos Qualcomm)</w:t>
      </w:r>
    </w:p>
    <w:p w14:paraId="0DE9B61D" w14:textId="77777777" w:rsidR="002000F0" w:rsidRDefault="002000F0" w:rsidP="008473C1">
      <w:pPr>
        <w:pStyle w:val="FP"/>
        <w:rPr>
          <w:color w:val="0000FF"/>
        </w:rPr>
      </w:pPr>
      <w:r>
        <w:rPr>
          <w:color w:val="0000FF"/>
        </w:rPr>
        <w:t>Hongsuk - LGE</w:t>
      </w:r>
    </w:p>
    <w:p w14:paraId="39D62769" w14:textId="77777777" w:rsidR="002000F0" w:rsidRDefault="002000F0" w:rsidP="008473C1">
      <w:pPr>
        <w:pStyle w:val="FP"/>
        <w:rPr>
          <w:color w:val="0000FF"/>
        </w:rPr>
      </w:pPr>
      <w:r>
        <w:rPr>
          <w:color w:val="0000FF"/>
        </w:rPr>
        <w:t>HONOR-Hanyu Ding</w:t>
      </w:r>
    </w:p>
    <w:p w14:paraId="4CE7D4A5" w14:textId="77777777" w:rsidR="002000F0" w:rsidRDefault="002000F0" w:rsidP="008473C1">
      <w:pPr>
        <w:pStyle w:val="FP"/>
        <w:rPr>
          <w:color w:val="0000FF"/>
        </w:rPr>
      </w:pPr>
      <w:r>
        <w:rPr>
          <w:color w:val="0000FF"/>
        </w:rPr>
        <w:t>Huawei - Hui Ni</w:t>
      </w:r>
    </w:p>
    <w:p w14:paraId="41B3BF40" w14:textId="77777777" w:rsidR="002000F0" w:rsidRDefault="002000F0" w:rsidP="008473C1">
      <w:pPr>
        <w:pStyle w:val="FP"/>
        <w:rPr>
          <w:color w:val="0000FF"/>
        </w:rPr>
      </w:pPr>
      <w:r>
        <w:rPr>
          <w:color w:val="0000FF"/>
        </w:rPr>
        <w:t>Huawei - LiMeng</w:t>
      </w:r>
    </w:p>
    <w:p w14:paraId="11CB0BE9" w14:textId="77777777" w:rsidR="002000F0" w:rsidRDefault="002000F0" w:rsidP="008473C1">
      <w:pPr>
        <w:pStyle w:val="FP"/>
        <w:rPr>
          <w:color w:val="0000FF"/>
        </w:rPr>
      </w:pPr>
      <w:r>
        <w:rPr>
          <w:color w:val="0000FF"/>
        </w:rPr>
        <w:t>Huawei - Marco Spini</w:t>
      </w:r>
    </w:p>
    <w:p w14:paraId="2292F1F8" w14:textId="77777777" w:rsidR="002000F0" w:rsidRDefault="002000F0" w:rsidP="008473C1">
      <w:pPr>
        <w:pStyle w:val="FP"/>
        <w:rPr>
          <w:color w:val="0000FF"/>
        </w:rPr>
      </w:pPr>
      <w:r>
        <w:rPr>
          <w:color w:val="0000FF"/>
        </w:rPr>
        <w:t>Huawei - Michele Zarri</w:t>
      </w:r>
    </w:p>
    <w:p w14:paraId="55935B1A" w14:textId="77777777" w:rsidR="002000F0" w:rsidRDefault="002000F0" w:rsidP="008473C1">
      <w:pPr>
        <w:pStyle w:val="FP"/>
        <w:rPr>
          <w:color w:val="0000FF"/>
        </w:rPr>
      </w:pPr>
      <w:r>
        <w:rPr>
          <w:color w:val="0000FF"/>
        </w:rPr>
        <w:t>Huawei - Mirko Schramm</w:t>
      </w:r>
    </w:p>
    <w:p w14:paraId="508A6899" w14:textId="77777777" w:rsidR="002000F0" w:rsidRDefault="002000F0" w:rsidP="008473C1">
      <w:pPr>
        <w:pStyle w:val="FP"/>
        <w:rPr>
          <w:color w:val="0000FF"/>
        </w:rPr>
      </w:pPr>
      <w:r>
        <w:rPr>
          <w:color w:val="0000FF"/>
        </w:rPr>
        <w:lastRenderedPageBreak/>
        <w:t>Huawei - Patrice Hédé</w:t>
      </w:r>
    </w:p>
    <w:p w14:paraId="4CBA95A5" w14:textId="77777777" w:rsidR="002000F0" w:rsidRDefault="002000F0" w:rsidP="008473C1">
      <w:pPr>
        <w:pStyle w:val="FP"/>
        <w:rPr>
          <w:color w:val="0000FF"/>
        </w:rPr>
      </w:pPr>
      <w:r>
        <w:rPr>
          <w:color w:val="0000FF"/>
        </w:rPr>
        <w:t>Huawei - Steven Wenham</w:t>
      </w:r>
    </w:p>
    <w:p w14:paraId="3448B828" w14:textId="77777777" w:rsidR="002000F0" w:rsidRDefault="002000F0" w:rsidP="008473C1">
      <w:pPr>
        <w:pStyle w:val="FP"/>
        <w:rPr>
          <w:color w:val="0000FF"/>
        </w:rPr>
      </w:pPr>
      <w:r>
        <w:rPr>
          <w:color w:val="0000FF"/>
        </w:rPr>
        <w:t>Huawei - Yishan Xu</w:t>
      </w:r>
    </w:p>
    <w:p w14:paraId="42D43419" w14:textId="77777777" w:rsidR="002000F0" w:rsidRDefault="002000F0" w:rsidP="008473C1">
      <w:pPr>
        <w:pStyle w:val="FP"/>
        <w:rPr>
          <w:color w:val="0000FF"/>
        </w:rPr>
      </w:pPr>
      <w:r>
        <w:rPr>
          <w:color w:val="0000FF"/>
        </w:rPr>
        <w:t>Huawei-Fenqin</w:t>
      </w:r>
    </w:p>
    <w:p w14:paraId="53895545" w14:textId="77777777" w:rsidR="002000F0" w:rsidRDefault="002000F0" w:rsidP="008473C1">
      <w:pPr>
        <w:pStyle w:val="FP"/>
        <w:rPr>
          <w:color w:val="0000FF"/>
        </w:rPr>
      </w:pPr>
      <w:r>
        <w:rPr>
          <w:color w:val="0000FF"/>
        </w:rPr>
        <w:t>Huawei-Guanglei Li</w:t>
      </w:r>
    </w:p>
    <w:p w14:paraId="4C0863A8" w14:textId="77777777" w:rsidR="002000F0" w:rsidRDefault="002000F0" w:rsidP="008473C1">
      <w:pPr>
        <w:pStyle w:val="FP"/>
        <w:rPr>
          <w:color w:val="0000FF"/>
        </w:rPr>
      </w:pPr>
      <w:r>
        <w:rPr>
          <w:color w:val="0000FF"/>
        </w:rPr>
        <w:t>Huawei-Runze Zhou</w:t>
      </w:r>
    </w:p>
    <w:p w14:paraId="5D83A633" w14:textId="77777777" w:rsidR="002000F0" w:rsidRDefault="002000F0" w:rsidP="008473C1">
      <w:pPr>
        <w:pStyle w:val="FP"/>
        <w:rPr>
          <w:color w:val="0000FF"/>
        </w:rPr>
      </w:pPr>
      <w:r>
        <w:rPr>
          <w:color w:val="0000FF"/>
        </w:rPr>
        <w:t>huazhang - cmcc</w:t>
      </w:r>
    </w:p>
    <w:p w14:paraId="6304C10F" w14:textId="77777777" w:rsidR="002000F0" w:rsidRDefault="002000F0" w:rsidP="008473C1">
      <w:pPr>
        <w:pStyle w:val="FP"/>
        <w:rPr>
          <w:color w:val="0000FF"/>
        </w:rPr>
      </w:pPr>
      <w:r>
        <w:rPr>
          <w:color w:val="0000FF"/>
        </w:rPr>
        <w:t>Intel-Abhijeet Kolekar</w:t>
      </w:r>
    </w:p>
    <w:p w14:paraId="72289103" w14:textId="77777777" w:rsidR="002000F0" w:rsidRDefault="002000F0" w:rsidP="008473C1">
      <w:pPr>
        <w:pStyle w:val="FP"/>
        <w:rPr>
          <w:color w:val="0000FF"/>
        </w:rPr>
      </w:pPr>
      <w:r>
        <w:rPr>
          <w:color w:val="0000FF"/>
        </w:rPr>
        <w:t>InterDigital - Guanzhou Wang</w:t>
      </w:r>
    </w:p>
    <w:p w14:paraId="2F2ACF11" w14:textId="77777777" w:rsidR="002000F0" w:rsidRDefault="002000F0" w:rsidP="008473C1">
      <w:pPr>
        <w:pStyle w:val="FP"/>
        <w:rPr>
          <w:color w:val="0000FF"/>
        </w:rPr>
      </w:pPr>
      <w:r>
        <w:rPr>
          <w:color w:val="0000FF"/>
        </w:rPr>
        <w:t>Interdigital - Jung Je Son</w:t>
      </w:r>
    </w:p>
    <w:p w14:paraId="4C222CAB" w14:textId="77777777" w:rsidR="002000F0" w:rsidRDefault="002000F0" w:rsidP="008473C1">
      <w:pPr>
        <w:pStyle w:val="FP"/>
        <w:rPr>
          <w:color w:val="0000FF"/>
        </w:rPr>
      </w:pPr>
      <w:r>
        <w:rPr>
          <w:color w:val="0000FF"/>
        </w:rPr>
        <w:t>InterDigital - Mike Starsinic</w:t>
      </w:r>
    </w:p>
    <w:p w14:paraId="05CAF504" w14:textId="77777777" w:rsidR="002000F0" w:rsidRDefault="002000F0" w:rsidP="008473C1">
      <w:pPr>
        <w:pStyle w:val="FP"/>
        <w:rPr>
          <w:color w:val="0000FF"/>
        </w:rPr>
      </w:pPr>
      <w:r>
        <w:rPr>
          <w:color w:val="0000FF"/>
        </w:rPr>
        <w:t>InterDigital - Ulises Olvera</w:t>
      </w:r>
    </w:p>
    <w:p w14:paraId="13DF33C9" w14:textId="77777777" w:rsidR="002000F0" w:rsidRDefault="002000F0" w:rsidP="008473C1">
      <w:pPr>
        <w:pStyle w:val="FP"/>
        <w:rPr>
          <w:color w:val="0000FF"/>
        </w:rPr>
      </w:pPr>
      <w:r>
        <w:rPr>
          <w:color w:val="0000FF"/>
        </w:rPr>
        <w:t>KPN - Nassima Toumi</w:t>
      </w:r>
    </w:p>
    <w:p w14:paraId="47527131" w14:textId="77777777" w:rsidR="002000F0" w:rsidRDefault="002000F0" w:rsidP="008473C1">
      <w:pPr>
        <w:pStyle w:val="FP"/>
        <w:rPr>
          <w:color w:val="0000FF"/>
        </w:rPr>
      </w:pPr>
      <w:r>
        <w:rPr>
          <w:color w:val="0000FF"/>
        </w:rPr>
        <w:t>Kyocera-David Comstock</w:t>
      </w:r>
    </w:p>
    <w:p w14:paraId="1F27D163" w14:textId="77777777" w:rsidR="002000F0" w:rsidRDefault="002000F0" w:rsidP="008473C1">
      <w:pPr>
        <w:pStyle w:val="FP"/>
        <w:rPr>
          <w:color w:val="0000FF"/>
        </w:rPr>
      </w:pPr>
      <w:r>
        <w:rPr>
          <w:color w:val="0000FF"/>
        </w:rPr>
        <w:t>LaeYoung LGE)</w:t>
      </w:r>
    </w:p>
    <w:p w14:paraId="57EA3D5B" w14:textId="77777777" w:rsidR="002000F0" w:rsidRPr="002000F0" w:rsidRDefault="002000F0" w:rsidP="008473C1">
      <w:pPr>
        <w:pStyle w:val="FP"/>
        <w:rPr>
          <w:color w:val="0000FF"/>
          <w:lang w:val="fr-FR"/>
        </w:rPr>
      </w:pPr>
      <w:r w:rsidRPr="002000F0">
        <w:rPr>
          <w:color w:val="0000FF"/>
          <w:lang w:val="fr-FR"/>
        </w:rPr>
        <w:t>LGE - Jaewoo Kim</w:t>
      </w:r>
    </w:p>
    <w:p w14:paraId="5CBBA81F" w14:textId="77777777" w:rsidR="002000F0" w:rsidRPr="002000F0" w:rsidRDefault="002000F0" w:rsidP="008473C1">
      <w:pPr>
        <w:pStyle w:val="FP"/>
        <w:rPr>
          <w:color w:val="0000FF"/>
          <w:lang w:val="fr-FR"/>
        </w:rPr>
      </w:pPr>
      <w:r w:rsidRPr="002000F0">
        <w:rPr>
          <w:color w:val="0000FF"/>
          <w:lang w:val="fr-FR"/>
        </w:rPr>
        <w:t>MCC - Maurice Pope</w:t>
      </w:r>
    </w:p>
    <w:p w14:paraId="3B5A057B" w14:textId="77777777" w:rsidR="002000F0" w:rsidRDefault="002000F0" w:rsidP="008473C1">
      <w:pPr>
        <w:pStyle w:val="FP"/>
        <w:rPr>
          <w:color w:val="0000FF"/>
        </w:rPr>
      </w:pPr>
      <w:r>
        <w:rPr>
          <w:color w:val="0000FF"/>
        </w:rPr>
        <w:t>MediaTek - Carlson Lin</w:t>
      </w:r>
    </w:p>
    <w:p w14:paraId="50C53154" w14:textId="77777777" w:rsidR="002000F0" w:rsidRDefault="002000F0" w:rsidP="008473C1">
      <w:pPr>
        <w:pStyle w:val="FP"/>
        <w:rPr>
          <w:color w:val="0000FF"/>
        </w:rPr>
      </w:pPr>
      <w:r>
        <w:rPr>
          <w:color w:val="0000FF"/>
        </w:rPr>
        <w:t>MediaTek - Chia-Lin Lai</w:t>
      </w:r>
    </w:p>
    <w:p w14:paraId="4C70D5C5" w14:textId="77777777" w:rsidR="002000F0" w:rsidRDefault="002000F0" w:rsidP="008473C1">
      <w:pPr>
        <w:pStyle w:val="FP"/>
        <w:rPr>
          <w:color w:val="0000FF"/>
        </w:rPr>
      </w:pPr>
      <w:r>
        <w:rPr>
          <w:color w:val="0000FF"/>
        </w:rPr>
        <w:t>MediaTek - Mukesh Chouhan</w:t>
      </w:r>
    </w:p>
    <w:p w14:paraId="7F455507" w14:textId="77777777" w:rsidR="002000F0" w:rsidRDefault="002000F0" w:rsidP="008473C1">
      <w:pPr>
        <w:pStyle w:val="FP"/>
        <w:rPr>
          <w:color w:val="0000FF"/>
        </w:rPr>
      </w:pPr>
      <w:r>
        <w:rPr>
          <w:color w:val="0000FF"/>
        </w:rPr>
        <w:t>MediaTek Inc. Mehrdad Shariat</w:t>
      </w:r>
    </w:p>
    <w:p w14:paraId="0EC65858" w14:textId="77777777" w:rsidR="002000F0" w:rsidRDefault="002000F0" w:rsidP="008473C1">
      <w:pPr>
        <w:pStyle w:val="FP"/>
        <w:rPr>
          <w:color w:val="0000FF"/>
        </w:rPr>
      </w:pPr>
      <w:r>
        <w:rPr>
          <w:color w:val="0000FF"/>
        </w:rPr>
        <w:t>NEC - Jasmina McMenamy</w:t>
      </w:r>
    </w:p>
    <w:p w14:paraId="7D7A041B" w14:textId="77777777" w:rsidR="002000F0" w:rsidRDefault="002000F0" w:rsidP="008473C1">
      <w:pPr>
        <w:pStyle w:val="FP"/>
        <w:rPr>
          <w:color w:val="0000FF"/>
        </w:rPr>
      </w:pPr>
      <w:r>
        <w:rPr>
          <w:color w:val="0000FF"/>
        </w:rPr>
        <w:t>NEC, Chunhui Zhu</w:t>
      </w:r>
    </w:p>
    <w:p w14:paraId="0E1B2104" w14:textId="77777777" w:rsidR="002000F0" w:rsidRDefault="002000F0" w:rsidP="008473C1">
      <w:pPr>
        <w:pStyle w:val="FP"/>
        <w:rPr>
          <w:color w:val="0000FF"/>
        </w:rPr>
      </w:pPr>
      <w:r>
        <w:rPr>
          <w:color w:val="0000FF"/>
        </w:rPr>
        <w:t>NEC-Kundan</w:t>
      </w:r>
    </w:p>
    <w:p w14:paraId="213C298B" w14:textId="77777777" w:rsidR="002000F0" w:rsidRDefault="002000F0" w:rsidP="008473C1">
      <w:pPr>
        <w:pStyle w:val="FP"/>
        <w:rPr>
          <w:color w:val="0000FF"/>
        </w:rPr>
      </w:pPr>
      <w:r>
        <w:rPr>
          <w:color w:val="0000FF"/>
        </w:rPr>
        <w:t>NIST - Vesh Sharma</w:t>
      </w:r>
    </w:p>
    <w:p w14:paraId="09C04013" w14:textId="77777777" w:rsidR="002000F0" w:rsidRDefault="002000F0" w:rsidP="008473C1">
      <w:pPr>
        <w:pStyle w:val="FP"/>
        <w:rPr>
          <w:color w:val="0000FF"/>
        </w:rPr>
      </w:pPr>
      <w:r>
        <w:rPr>
          <w:color w:val="0000FF"/>
        </w:rPr>
        <w:t>NOKIA - alessio casati</w:t>
      </w:r>
    </w:p>
    <w:p w14:paraId="136E316D" w14:textId="77777777" w:rsidR="002000F0" w:rsidRDefault="002000F0" w:rsidP="008473C1">
      <w:pPr>
        <w:pStyle w:val="FP"/>
        <w:rPr>
          <w:color w:val="0000FF"/>
        </w:rPr>
      </w:pPr>
      <w:r>
        <w:rPr>
          <w:color w:val="0000FF"/>
        </w:rPr>
        <w:t>Nokia - Cai Simon</w:t>
      </w:r>
    </w:p>
    <w:p w14:paraId="6EB1C7ED" w14:textId="77777777" w:rsidR="002000F0" w:rsidRDefault="002000F0" w:rsidP="008473C1">
      <w:pPr>
        <w:pStyle w:val="FP"/>
        <w:rPr>
          <w:color w:val="0000FF"/>
        </w:rPr>
      </w:pPr>
      <w:r>
        <w:rPr>
          <w:color w:val="0000FF"/>
        </w:rPr>
        <w:t>Nokia - Dongjoo</w:t>
      </w:r>
    </w:p>
    <w:p w14:paraId="4EA8D322" w14:textId="77777777" w:rsidR="002000F0" w:rsidRDefault="002000F0" w:rsidP="008473C1">
      <w:pPr>
        <w:pStyle w:val="FP"/>
        <w:rPr>
          <w:color w:val="0000FF"/>
        </w:rPr>
      </w:pPr>
      <w:r>
        <w:rPr>
          <w:color w:val="0000FF"/>
        </w:rPr>
        <w:t>Nokia - Georgios</w:t>
      </w:r>
    </w:p>
    <w:p w14:paraId="70F03AE8" w14:textId="77777777" w:rsidR="002000F0" w:rsidRDefault="002000F0" w:rsidP="008473C1">
      <w:pPr>
        <w:pStyle w:val="FP"/>
        <w:rPr>
          <w:color w:val="0000FF"/>
        </w:rPr>
      </w:pPr>
      <w:r>
        <w:rPr>
          <w:color w:val="0000FF"/>
        </w:rPr>
        <w:t>nokia - LAURENT THIEBAUT</w:t>
      </w:r>
    </w:p>
    <w:p w14:paraId="3F13712D" w14:textId="77777777" w:rsidR="002000F0" w:rsidRDefault="002000F0" w:rsidP="008473C1">
      <w:pPr>
        <w:pStyle w:val="FP"/>
        <w:rPr>
          <w:color w:val="0000FF"/>
        </w:rPr>
      </w:pPr>
      <w:r>
        <w:rPr>
          <w:color w:val="0000FF"/>
        </w:rPr>
        <w:t>Nokia - Lazaros Gkatzikis</w:t>
      </w:r>
    </w:p>
    <w:p w14:paraId="09113883" w14:textId="77777777" w:rsidR="002000F0" w:rsidRDefault="002000F0" w:rsidP="008473C1">
      <w:pPr>
        <w:pStyle w:val="FP"/>
        <w:rPr>
          <w:color w:val="0000FF"/>
        </w:rPr>
      </w:pPr>
      <w:r>
        <w:rPr>
          <w:color w:val="0000FF"/>
        </w:rPr>
        <w:t>Nokia - Mohammad Soliman</w:t>
      </w:r>
    </w:p>
    <w:p w14:paraId="5D384EA4" w14:textId="77777777" w:rsidR="002000F0" w:rsidRDefault="002000F0" w:rsidP="008473C1">
      <w:pPr>
        <w:pStyle w:val="FP"/>
        <w:rPr>
          <w:color w:val="0000FF"/>
        </w:rPr>
      </w:pPr>
      <w:r>
        <w:rPr>
          <w:color w:val="0000FF"/>
        </w:rPr>
        <w:t>Nokia - Saubhagya Baliarsingh</w:t>
      </w:r>
    </w:p>
    <w:p w14:paraId="7F09FF5C" w14:textId="77777777" w:rsidR="002000F0" w:rsidRDefault="002000F0" w:rsidP="008473C1">
      <w:pPr>
        <w:pStyle w:val="FP"/>
        <w:rPr>
          <w:color w:val="0000FF"/>
        </w:rPr>
      </w:pPr>
      <w:r>
        <w:rPr>
          <w:color w:val="0000FF"/>
        </w:rPr>
        <w:t>Nokia - Srinivas Garikipati</w:t>
      </w:r>
    </w:p>
    <w:p w14:paraId="50983370" w14:textId="77777777" w:rsidR="002000F0" w:rsidRDefault="002000F0" w:rsidP="008473C1">
      <w:pPr>
        <w:pStyle w:val="FP"/>
        <w:rPr>
          <w:color w:val="0000FF"/>
        </w:rPr>
      </w:pPr>
      <w:r>
        <w:rPr>
          <w:color w:val="0000FF"/>
        </w:rPr>
        <w:t>Nokia - Tezcan Cogalan</w:t>
      </w:r>
    </w:p>
    <w:p w14:paraId="0E3A44A8" w14:textId="77777777" w:rsidR="002000F0" w:rsidRDefault="002000F0" w:rsidP="008473C1">
      <w:pPr>
        <w:pStyle w:val="FP"/>
        <w:rPr>
          <w:color w:val="0000FF"/>
        </w:rPr>
      </w:pPr>
      <w:r>
        <w:rPr>
          <w:color w:val="0000FF"/>
        </w:rPr>
        <w:t>Nokia - Thomas Belling</w:t>
      </w:r>
    </w:p>
    <w:p w14:paraId="03E50797" w14:textId="77777777" w:rsidR="002000F0" w:rsidRDefault="002000F0" w:rsidP="008473C1">
      <w:pPr>
        <w:pStyle w:val="FP"/>
        <w:rPr>
          <w:color w:val="0000FF"/>
        </w:rPr>
      </w:pPr>
      <w:r>
        <w:rPr>
          <w:color w:val="0000FF"/>
        </w:rPr>
        <w:t>Nokia) Pallab Gupta</w:t>
      </w:r>
    </w:p>
    <w:p w14:paraId="14E0007C" w14:textId="77777777" w:rsidR="002000F0" w:rsidRDefault="002000F0" w:rsidP="008473C1">
      <w:pPr>
        <w:pStyle w:val="FP"/>
        <w:rPr>
          <w:color w:val="0000FF"/>
        </w:rPr>
      </w:pPr>
      <w:r>
        <w:rPr>
          <w:color w:val="0000FF"/>
        </w:rPr>
        <w:t>Novamint - Thierry Bérisot</w:t>
      </w:r>
    </w:p>
    <w:p w14:paraId="5CF45B06" w14:textId="77777777" w:rsidR="002000F0" w:rsidRDefault="002000F0" w:rsidP="008473C1">
      <w:pPr>
        <w:pStyle w:val="FP"/>
        <w:rPr>
          <w:color w:val="0000FF"/>
        </w:rPr>
      </w:pPr>
      <w:r>
        <w:rPr>
          <w:color w:val="0000FF"/>
        </w:rPr>
        <w:t>NTT DOCOMO - Atsushi Minokuchi</w:t>
      </w:r>
    </w:p>
    <w:p w14:paraId="448DA259" w14:textId="77777777" w:rsidR="002000F0" w:rsidRDefault="002000F0" w:rsidP="008473C1">
      <w:pPr>
        <w:pStyle w:val="FP"/>
        <w:rPr>
          <w:color w:val="0000FF"/>
        </w:rPr>
      </w:pPr>
      <w:r>
        <w:rPr>
          <w:color w:val="0000FF"/>
        </w:rPr>
        <w:t>NTT DOCOMO - Henrik N</w:t>
      </w:r>
    </w:p>
    <w:p w14:paraId="6ADA6E31" w14:textId="77777777" w:rsidR="002000F0" w:rsidRDefault="002000F0" w:rsidP="008473C1">
      <w:pPr>
        <w:pStyle w:val="FP"/>
        <w:rPr>
          <w:color w:val="0000FF"/>
        </w:rPr>
      </w:pPr>
      <w:r>
        <w:rPr>
          <w:color w:val="0000FF"/>
        </w:rPr>
        <w:t>NTT DOCOMO - Jari Mutikainen</w:t>
      </w:r>
    </w:p>
    <w:p w14:paraId="304E78A9" w14:textId="77777777" w:rsidR="002000F0" w:rsidRDefault="002000F0" w:rsidP="008473C1">
      <w:pPr>
        <w:pStyle w:val="FP"/>
        <w:rPr>
          <w:color w:val="0000FF"/>
        </w:rPr>
      </w:pPr>
      <w:r>
        <w:rPr>
          <w:color w:val="0000FF"/>
        </w:rPr>
        <w:t>NTT DOCOMO - Sushmit Bhattacharjee</w:t>
      </w:r>
    </w:p>
    <w:p w14:paraId="0723FCFB" w14:textId="77777777" w:rsidR="002000F0" w:rsidRDefault="002000F0" w:rsidP="008473C1">
      <w:pPr>
        <w:pStyle w:val="FP"/>
        <w:rPr>
          <w:color w:val="0000FF"/>
        </w:rPr>
      </w:pPr>
      <w:r>
        <w:rPr>
          <w:color w:val="0000FF"/>
        </w:rPr>
        <w:t>NTT DOCOMO - Yinhui Zhao</w:t>
      </w:r>
    </w:p>
    <w:p w14:paraId="77A6AC06" w14:textId="77777777" w:rsidR="002000F0" w:rsidRDefault="002000F0" w:rsidP="008473C1">
      <w:pPr>
        <w:pStyle w:val="FP"/>
        <w:rPr>
          <w:color w:val="0000FF"/>
        </w:rPr>
      </w:pPr>
      <w:r>
        <w:rPr>
          <w:color w:val="0000FF"/>
        </w:rPr>
        <w:t>OPPO - Changhong Shan</w:t>
      </w:r>
    </w:p>
    <w:p w14:paraId="4F481C40" w14:textId="77777777" w:rsidR="002000F0" w:rsidRDefault="002000F0" w:rsidP="008473C1">
      <w:pPr>
        <w:pStyle w:val="FP"/>
        <w:rPr>
          <w:color w:val="0000FF"/>
        </w:rPr>
      </w:pPr>
      <w:r>
        <w:rPr>
          <w:color w:val="0000FF"/>
        </w:rPr>
        <w:t>OPPO - Jingran Chen</w:t>
      </w:r>
    </w:p>
    <w:p w14:paraId="2977D3CF" w14:textId="77777777" w:rsidR="002000F0" w:rsidRDefault="002000F0" w:rsidP="008473C1">
      <w:pPr>
        <w:pStyle w:val="FP"/>
        <w:rPr>
          <w:color w:val="0000FF"/>
        </w:rPr>
      </w:pPr>
      <w:r>
        <w:rPr>
          <w:color w:val="0000FF"/>
        </w:rPr>
        <w:t>OPPO-Boren</w:t>
      </w:r>
    </w:p>
    <w:p w14:paraId="70305C96" w14:textId="77777777" w:rsidR="002000F0" w:rsidRDefault="002000F0" w:rsidP="008473C1">
      <w:pPr>
        <w:pStyle w:val="FP"/>
        <w:rPr>
          <w:color w:val="0000FF"/>
        </w:rPr>
      </w:pPr>
      <w:r>
        <w:rPr>
          <w:color w:val="0000FF"/>
        </w:rPr>
        <w:t>OPPO-Fei</w:t>
      </w:r>
    </w:p>
    <w:p w14:paraId="27841E00" w14:textId="77777777" w:rsidR="002000F0" w:rsidRDefault="002000F0" w:rsidP="008473C1">
      <w:pPr>
        <w:pStyle w:val="FP"/>
        <w:rPr>
          <w:color w:val="0000FF"/>
        </w:rPr>
      </w:pPr>
      <w:r>
        <w:rPr>
          <w:color w:val="0000FF"/>
        </w:rPr>
        <w:t>OPPO-Yaxin Wang</w:t>
      </w:r>
    </w:p>
    <w:p w14:paraId="48AA9B64" w14:textId="77777777" w:rsidR="002000F0" w:rsidRPr="002000F0" w:rsidRDefault="002000F0" w:rsidP="008473C1">
      <w:pPr>
        <w:pStyle w:val="FP"/>
        <w:rPr>
          <w:color w:val="0000FF"/>
          <w:lang w:val="fr-FR"/>
        </w:rPr>
      </w:pPr>
      <w:r w:rsidRPr="002000F0">
        <w:rPr>
          <w:color w:val="0000FF"/>
          <w:lang w:val="fr-FR"/>
        </w:rPr>
        <w:t>Oracle - Fabio Felici</w:t>
      </w:r>
    </w:p>
    <w:p w14:paraId="3E118BE3" w14:textId="77777777" w:rsidR="002000F0" w:rsidRPr="002000F0" w:rsidRDefault="002000F0" w:rsidP="008473C1">
      <w:pPr>
        <w:pStyle w:val="FP"/>
        <w:rPr>
          <w:color w:val="0000FF"/>
          <w:lang w:val="fr-FR"/>
        </w:rPr>
      </w:pPr>
      <w:r w:rsidRPr="002000F0">
        <w:rPr>
          <w:color w:val="0000FF"/>
          <w:lang w:val="fr-FR"/>
        </w:rPr>
        <w:t>Orange - Ouerdia CHELIBANE</w:t>
      </w:r>
    </w:p>
    <w:p w14:paraId="5480EA9E" w14:textId="77777777" w:rsidR="002000F0" w:rsidRDefault="002000F0" w:rsidP="008473C1">
      <w:pPr>
        <w:pStyle w:val="FP"/>
        <w:rPr>
          <w:color w:val="0000FF"/>
        </w:rPr>
      </w:pPr>
      <w:r>
        <w:rPr>
          <w:color w:val="0000FF"/>
        </w:rPr>
        <w:t>Peraton Labs - Robert Streijl</w:t>
      </w:r>
    </w:p>
    <w:p w14:paraId="53FD638F" w14:textId="77777777" w:rsidR="002000F0" w:rsidRDefault="002000F0" w:rsidP="008473C1">
      <w:pPr>
        <w:pStyle w:val="FP"/>
        <w:rPr>
          <w:color w:val="0000FF"/>
        </w:rPr>
      </w:pPr>
      <w:r>
        <w:rPr>
          <w:color w:val="0000FF"/>
        </w:rPr>
        <w:t>Qianghua-Huawei</w:t>
      </w:r>
    </w:p>
    <w:p w14:paraId="6F664638" w14:textId="77777777" w:rsidR="002000F0" w:rsidRDefault="002000F0" w:rsidP="008473C1">
      <w:pPr>
        <w:pStyle w:val="FP"/>
        <w:rPr>
          <w:color w:val="0000FF"/>
        </w:rPr>
      </w:pPr>
      <w:r>
        <w:rPr>
          <w:color w:val="0000FF"/>
        </w:rPr>
        <w:t>Qualcomm - Hong Cheng</w:t>
      </w:r>
    </w:p>
    <w:p w14:paraId="4D75C7C0" w14:textId="77777777" w:rsidR="002000F0" w:rsidRDefault="002000F0" w:rsidP="008473C1">
      <w:pPr>
        <w:pStyle w:val="FP"/>
        <w:rPr>
          <w:color w:val="0000FF"/>
        </w:rPr>
      </w:pPr>
      <w:r>
        <w:rPr>
          <w:color w:val="0000FF"/>
        </w:rPr>
        <w:t>Rainer Liebhart Nokia)</w:t>
      </w:r>
    </w:p>
    <w:p w14:paraId="6532152C" w14:textId="77777777" w:rsidR="002000F0" w:rsidRDefault="002000F0" w:rsidP="008473C1">
      <w:pPr>
        <w:pStyle w:val="FP"/>
        <w:rPr>
          <w:color w:val="0000FF"/>
        </w:rPr>
      </w:pPr>
      <w:r>
        <w:rPr>
          <w:color w:val="0000FF"/>
        </w:rPr>
        <w:t>SA2 VC - Wanqiang</w:t>
      </w:r>
    </w:p>
    <w:p w14:paraId="6FDB3788" w14:textId="77777777" w:rsidR="002000F0" w:rsidRDefault="002000F0" w:rsidP="008473C1">
      <w:pPr>
        <w:pStyle w:val="FP"/>
        <w:rPr>
          <w:color w:val="0000FF"/>
        </w:rPr>
      </w:pPr>
      <w:r>
        <w:rPr>
          <w:color w:val="0000FF"/>
        </w:rPr>
        <w:t>Samsung - Ashok</w:t>
      </w:r>
    </w:p>
    <w:p w14:paraId="1EEAB86B" w14:textId="77777777" w:rsidR="002000F0" w:rsidRDefault="002000F0" w:rsidP="008473C1">
      <w:pPr>
        <w:pStyle w:val="FP"/>
        <w:rPr>
          <w:color w:val="0000FF"/>
        </w:rPr>
      </w:pPr>
      <w:r>
        <w:rPr>
          <w:color w:val="0000FF"/>
        </w:rPr>
        <w:t>Samsung - DongYeon</w:t>
      </w:r>
    </w:p>
    <w:p w14:paraId="125277F6" w14:textId="77777777" w:rsidR="002000F0" w:rsidRDefault="002000F0" w:rsidP="008473C1">
      <w:pPr>
        <w:pStyle w:val="FP"/>
        <w:rPr>
          <w:color w:val="0000FF"/>
        </w:rPr>
      </w:pPr>
      <w:r>
        <w:rPr>
          <w:color w:val="0000FF"/>
        </w:rPr>
        <w:t>Samsung - Jicheol Lee</w:t>
      </w:r>
    </w:p>
    <w:p w14:paraId="671A38C4" w14:textId="77777777" w:rsidR="002000F0" w:rsidRDefault="002000F0" w:rsidP="008473C1">
      <w:pPr>
        <w:pStyle w:val="FP"/>
        <w:rPr>
          <w:color w:val="0000FF"/>
        </w:rPr>
      </w:pPr>
      <w:r>
        <w:rPr>
          <w:color w:val="0000FF"/>
        </w:rPr>
        <w:t>Samsung - Lalith</w:t>
      </w:r>
    </w:p>
    <w:p w14:paraId="571C355C" w14:textId="77777777" w:rsidR="002000F0" w:rsidRDefault="002000F0" w:rsidP="008473C1">
      <w:pPr>
        <w:pStyle w:val="FP"/>
        <w:rPr>
          <w:color w:val="0000FF"/>
        </w:rPr>
      </w:pPr>
      <w:r>
        <w:rPr>
          <w:color w:val="0000FF"/>
        </w:rPr>
        <w:t>Samsung - Naman</w:t>
      </w:r>
    </w:p>
    <w:p w14:paraId="2E618BCD" w14:textId="77777777" w:rsidR="002000F0" w:rsidRDefault="002000F0" w:rsidP="008473C1">
      <w:pPr>
        <w:pStyle w:val="FP"/>
        <w:rPr>
          <w:color w:val="0000FF"/>
        </w:rPr>
      </w:pPr>
      <w:r>
        <w:rPr>
          <w:color w:val="0000FF"/>
        </w:rPr>
        <w:t>Samsung - Sang-Jun Moon</w:t>
      </w:r>
    </w:p>
    <w:p w14:paraId="144F816D" w14:textId="77777777" w:rsidR="002000F0" w:rsidRDefault="002000F0" w:rsidP="008473C1">
      <w:pPr>
        <w:pStyle w:val="FP"/>
        <w:rPr>
          <w:color w:val="0000FF"/>
        </w:rPr>
      </w:pPr>
      <w:r>
        <w:rPr>
          <w:color w:val="0000FF"/>
        </w:rPr>
        <w:t>Samsung - Tingyu Xin</w:t>
      </w:r>
    </w:p>
    <w:p w14:paraId="2BBD08FC" w14:textId="77777777" w:rsidR="002000F0" w:rsidRDefault="002000F0" w:rsidP="008473C1">
      <w:pPr>
        <w:pStyle w:val="FP"/>
        <w:rPr>
          <w:color w:val="0000FF"/>
        </w:rPr>
      </w:pPr>
      <w:r>
        <w:rPr>
          <w:color w:val="0000FF"/>
        </w:rPr>
        <w:t>Samsung-Youngkyo</w:t>
      </w:r>
    </w:p>
    <w:p w14:paraId="5B00DC97" w14:textId="77777777" w:rsidR="002000F0" w:rsidRDefault="002000F0" w:rsidP="008473C1">
      <w:pPr>
        <w:pStyle w:val="FP"/>
        <w:rPr>
          <w:color w:val="0000FF"/>
        </w:rPr>
      </w:pPr>
      <w:r>
        <w:rPr>
          <w:color w:val="0000FF"/>
        </w:rPr>
        <w:t>Sateliot - Ramon Ferrus</w:t>
      </w:r>
    </w:p>
    <w:p w14:paraId="651028F0" w14:textId="77777777" w:rsidR="002000F0" w:rsidRDefault="002000F0" w:rsidP="008473C1">
      <w:pPr>
        <w:pStyle w:val="FP"/>
        <w:rPr>
          <w:color w:val="0000FF"/>
        </w:rPr>
      </w:pPr>
      <w:r>
        <w:rPr>
          <w:color w:val="0000FF"/>
        </w:rPr>
        <w:t>Sebastian Speicher Qualcomm)</w:t>
      </w:r>
    </w:p>
    <w:p w14:paraId="5F87B3D8" w14:textId="77777777" w:rsidR="002000F0" w:rsidRDefault="002000F0" w:rsidP="008473C1">
      <w:pPr>
        <w:pStyle w:val="FP"/>
        <w:rPr>
          <w:color w:val="0000FF"/>
        </w:rPr>
      </w:pPr>
      <w:r>
        <w:rPr>
          <w:color w:val="0000FF"/>
        </w:rPr>
        <w:t>Siemens - Ling Zhang</w:t>
      </w:r>
    </w:p>
    <w:p w14:paraId="708DF417" w14:textId="77777777" w:rsidR="002000F0" w:rsidRDefault="002000F0" w:rsidP="008473C1">
      <w:pPr>
        <w:pStyle w:val="FP"/>
        <w:rPr>
          <w:color w:val="0000FF"/>
        </w:rPr>
      </w:pPr>
      <w:r>
        <w:rPr>
          <w:color w:val="0000FF"/>
        </w:rPr>
        <w:t>Sony - Lars Nord</w:t>
      </w:r>
    </w:p>
    <w:p w14:paraId="17A65476" w14:textId="77777777" w:rsidR="002000F0" w:rsidRDefault="002000F0" w:rsidP="008473C1">
      <w:pPr>
        <w:pStyle w:val="FP"/>
        <w:rPr>
          <w:color w:val="0000FF"/>
        </w:rPr>
      </w:pPr>
      <w:r>
        <w:rPr>
          <w:color w:val="0000FF"/>
        </w:rPr>
        <w:t>Sony - Svante Alnås</w:t>
      </w:r>
    </w:p>
    <w:p w14:paraId="01BBAA9A" w14:textId="77777777" w:rsidR="002000F0" w:rsidRDefault="002000F0" w:rsidP="008473C1">
      <w:pPr>
        <w:pStyle w:val="FP"/>
        <w:rPr>
          <w:color w:val="0000FF"/>
        </w:rPr>
      </w:pPr>
      <w:r>
        <w:rPr>
          <w:color w:val="0000FF"/>
        </w:rPr>
        <w:lastRenderedPageBreak/>
        <w:t>Telefonica - Jesus Martin</w:t>
      </w:r>
    </w:p>
    <w:p w14:paraId="0458B33C" w14:textId="77777777" w:rsidR="002000F0" w:rsidRDefault="002000F0" w:rsidP="008473C1">
      <w:pPr>
        <w:pStyle w:val="FP"/>
        <w:rPr>
          <w:color w:val="0000FF"/>
        </w:rPr>
      </w:pPr>
      <w:r>
        <w:rPr>
          <w:color w:val="0000FF"/>
        </w:rPr>
        <w:t>Tencent-Lei</w:t>
      </w:r>
    </w:p>
    <w:p w14:paraId="1B0A7E20" w14:textId="77777777" w:rsidR="002000F0" w:rsidRDefault="002000F0" w:rsidP="008473C1">
      <w:pPr>
        <w:pStyle w:val="FP"/>
        <w:rPr>
          <w:color w:val="0000FF"/>
        </w:rPr>
      </w:pPr>
      <w:r>
        <w:rPr>
          <w:color w:val="0000FF"/>
        </w:rPr>
        <w:t>THALES - Flavien Ronteix</w:t>
      </w:r>
    </w:p>
    <w:p w14:paraId="0629C0E1" w14:textId="77777777" w:rsidR="002000F0" w:rsidRDefault="002000F0" w:rsidP="008473C1">
      <w:pPr>
        <w:pStyle w:val="FP"/>
        <w:rPr>
          <w:color w:val="0000FF"/>
        </w:rPr>
      </w:pPr>
      <w:r>
        <w:rPr>
          <w:color w:val="0000FF"/>
        </w:rPr>
        <w:t>TianQi Xing - China Unicom</w:t>
      </w:r>
    </w:p>
    <w:p w14:paraId="48393034" w14:textId="77777777" w:rsidR="002000F0" w:rsidRDefault="002000F0" w:rsidP="008473C1">
      <w:pPr>
        <w:pStyle w:val="FP"/>
        <w:rPr>
          <w:color w:val="0000FF"/>
        </w:rPr>
      </w:pPr>
      <w:r>
        <w:rPr>
          <w:color w:val="0000FF"/>
        </w:rPr>
        <w:t>T-Mobile USA - Serge Manning</w:t>
      </w:r>
    </w:p>
    <w:p w14:paraId="40EF493E" w14:textId="77777777" w:rsidR="002000F0" w:rsidRDefault="002000F0" w:rsidP="008473C1">
      <w:pPr>
        <w:pStyle w:val="FP"/>
        <w:rPr>
          <w:color w:val="0000FF"/>
        </w:rPr>
      </w:pPr>
      <w:r>
        <w:rPr>
          <w:color w:val="0000FF"/>
        </w:rPr>
        <w:t>TMUS - Chris Joul</w:t>
      </w:r>
    </w:p>
    <w:p w14:paraId="55BC380B" w14:textId="77777777" w:rsidR="002000F0" w:rsidRDefault="002000F0" w:rsidP="008473C1">
      <w:pPr>
        <w:pStyle w:val="FP"/>
        <w:rPr>
          <w:color w:val="0000FF"/>
        </w:rPr>
      </w:pPr>
      <w:r>
        <w:rPr>
          <w:color w:val="0000FF"/>
        </w:rPr>
        <w:t>TNO Relja Djapic</w:t>
      </w:r>
    </w:p>
    <w:p w14:paraId="07D99472" w14:textId="77777777" w:rsidR="002000F0" w:rsidRDefault="002000F0" w:rsidP="008473C1">
      <w:pPr>
        <w:pStyle w:val="FP"/>
        <w:rPr>
          <w:color w:val="0000FF"/>
        </w:rPr>
      </w:pPr>
      <w:r>
        <w:rPr>
          <w:color w:val="0000FF"/>
        </w:rPr>
        <w:t>Uri Baniel Oracle)</w:t>
      </w:r>
    </w:p>
    <w:p w14:paraId="16FB0D53" w14:textId="77777777" w:rsidR="002000F0" w:rsidRDefault="002000F0" w:rsidP="008473C1">
      <w:pPr>
        <w:pStyle w:val="FP"/>
        <w:rPr>
          <w:color w:val="0000FF"/>
        </w:rPr>
      </w:pPr>
      <w:r>
        <w:rPr>
          <w:color w:val="0000FF"/>
        </w:rPr>
        <w:t>Verizon - Egemen Cetinkaya</w:t>
      </w:r>
    </w:p>
    <w:p w14:paraId="46CFAB68" w14:textId="77777777" w:rsidR="002000F0" w:rsidRDefault="002000F0" w:rsidP="008473C1">
      <w:pPr>
        <w:pStyle w:val="FP"/>
        <w:rPr>
          <w:color w:val="0000FF"/>
        </w:rPr>
      </w:pPr>
      <w:r>
        <w:rPr>
          <w:color w:val="0000FF"/>
        </w:rPr>
        <w:t>Verizon - Shanthala Thammaiah</w:t>
      </w:r>
    </w:p>
    <w:p w14:paraId="2E9DC026" w14:textId="77777777" w:rsidR="002000F0" w:rsidRDefault="002000F0" w:rsidP="008473C1">
      <w:pPr>
        <w:pStyle w:val="FP"/>
        <w:rPr>
          <w:color w:val="0000FF"/>
        </w:rPr>
      </w:pPr>
      <w:r>
        <w:rPr>
          <w:color w:val="0000FF"/>
        </w:rPr>
        <w:t>vivo- xiaowan ke</w:t>
      </w:r>
    </w:p>
    <w:p w14:paraId="7E3A577C" w14:textId="77777777" w:rsidR="002000F0" w:rsidRDefault="002000F0" w:rsidP="008473C1">
      <w:pPr>
        <w:pStyle w:val="FP"/>
        <w:rPr>
          <w:color w:val="0000FF"/>
        </w:rPr>
      </w:pPr>
      <w:r>
        <w:rPr>
          <w:color w:val="0000FF"/>
        </w:rPr>
        <w:t>vivo, Zhang Amy</w:t>
      </w:r>
    </w:p>
    <w:p w14:paraId="3E3DC769" w14:textId="77777777" w:rsidR="002000F0" w:rsidRDefault="002000F0" w:rsidP="008473C1">
      <w:pPr>
        <w:pStyle w:val="FP"/>
        <w:rPr>
          <w:color w:val="0000FF"/>
        </w:rPr>
      </w:pPr>
      <w:r>
        <w:rPr>
          <w:color w:val="0000FF"/>
        </w:rPr>
        <w:t>vivo-Wen Wang</w:t>
      </w:r>
    </w:p>
    <w:p w14:paraId="23983252" w14:textId="77777777" w:rsidR="002000F0" w:rsidRDefault="002000F0" w:rsidP="008473C1">
      <w:pPr>
        <w:pStyle w:val="FP"/>
        <w:rPr>
          <w:color w:val="0000FF"/>
        </w:rPr>
      </w:pPr>
      <w:r>
        <w:rPr>
          <w:color w:val="0000FF"/>
        </w:rPr>
        <w:t>vivo-Zhenhua</w:t>
      </w:r>
    </w:p>
    <w:p w14:paraId="470B02E6" w14:textId="77777777" w:rsidR="002000F0" w:rsidRDefault="002000F0" w:rsidP="008473C1">
      <w:pPr>
        <w:pStyle w:val="FP"/>
        <w:rPr>
          <w:color w:val="0000FF"/>
        </w:rPr>
      </w:pPr>
      <w:r>
        <w:rPr>
          <w:color w:val="0000FF"/>
        </w:rPr>
        <w:t>vivo-Zhuoyun Zhang</w:t>
      </w:r>
    </w:p>
    <w:p w14:paraId="6917805A" w14:textId="77777777" w:rsidR="002000F0" w:rsidRDefault="002000F0" w:rsidP="008473C1">
      <w:pPr>
        <w:pStyle w:val="FP"/>
        <w:rPr>
          <w:color w:val="0000FF"/>
        </w:rPr>
      </w:pPr>
      <w:r>
        <w:rPr>
          <w:color w:val="0000FF"/>
        </w:rPr>
        <w:t>Vodafone - Chris Pudney</w:t>
      </w:r>
    </w:p>
    <w:p w14:paraId="3A8C6A61" w14:textId="77777777" w:rsidR="002000F0" w:rsidRDefault="002000F0" w:rsidP="008473C1">
      <w:pPr>
        <w:pStyle w:val="FP"/>
        <w:rPr>
          <w:color w:val="0000FF"/>
        </w:rPr>
      </w:pPr>
      <w:r>
        <w:rPr>
          <w:color w:val="0000FF"/>
        </w:rPr>
        <w:t>Xiaomi-Jinhua</w:t>
      </w:r>
    </w:p>
    <w:p w14:paraId="3E0218C1" w14:textId="77777777" w:rsidR="002000F0" w:rsidRDefault="002000F0" w:rsidP="008473C1">
      <w:pPr>
        <w:pStyle w:val="FP"/>
        <w:rPr>
          <w:color w:val="0000FF"/>
        </w:rPr>
      </w:pPr>
      <w:r>
        <w:rPr>
          <w:color w:val="0000FF"/>
        </w:rPr>
        <w:t>Yi Jiang China Mobile</w:t>
      </w:r>
    </w:p>
    <w:p w14:paraId="520C9363" w14:textId="77777777" w:rsidR="002000F0" w:rsidRDefault="002000F0" w:rsidP="008473C1">
      <w:pPr>
        <w:pStyle w:val="FP"/>
        <w:rPr>
          <w:color w:val="0000FF"/>
        </w:rPr>
      </w:pPr>
      <w:r>
        <w:rPr>
          <w:color w:val="0000FF"/>
        </w:rPr>
        <w:t>Zhang Fu Huawei)</w:t>
      </w:r>
    </w:p>
    <w:p w14:paraId="724726BF" w14:textId="77777777" w:rsidR="002000F0" w:rsidRDefault="002000F0" w:rsidP="008473C1">
      <w:pPr>
        <w:pStyle w:val="FP"/>
        <w:rPr>
          <w:color w:val="0000FF"/>
        </w:rPr>
      </w:pPr>
      <w:r>
        <w:rPr>
          <w:color w:val="0000FF"/>
        </w:rPr>
        <w:t>ZTE - Hao Dong</w:t>
      </w:r>
    </w:p>
    <w:p w14:paraId="3F2669DD" w14:textId="77777777" w:rsidR="002000F0" w:rsidRDefault="002000F0" w:rsidP="008473C1">
      <w:pPr>
        <w:pStyle w:val="FP"/>
        <w:rPr>
          <w:color w:val="0000FF"/>
        </w:rPr>
      </w:pPr>
      <w:r>
        <w:rPr>
          <w:color w:val="0000FF"/>
        </w:rPr>
        <w:t>ZTE - zhendong</w:t>
      </w:r>
    </w:p>
    <w:p w14:paraId="170571FF" w14:textId="77777777" w:rsidR="002000F0" w:rsidRDefault="002000F0" w:rsidP="008473C1">
      <w:pPr>
        <w:pStyle w:val="FP"/>
        <w:rPr>
          <w:color w:val="0000FF"/>
        </w:rPr>
      </w:pPr>
      <w:r>
        <w:rPr>
          <w:color w:val="0000FF"/>
        </w:rPr>
        <w:t>ZTE-Jinguo</w:t>
      </w:r>
    </w:p>
    <w:p w14:paraId="72B3FD0F" w14:textId="77777777" w:rsidR="002000F0" w:rsidRDefault="002000F0" w:rsidP="008473C1">
      <w:pPr>
        <w:pStyle w:val="FP"/>
        <w:rPr>
          <w:color w:val="0000FF"/>
        </w:rPr>
      </w:pPr>
      <w:r>
        <w:rPr>
          <w:color w:val="0000FF"/>
        </w:rPr>
        <w:t>ZTE-Yiting Zhou</w:t>
      </w:r>
    </w:p>
    <w:p w14:paraId="72700ACE" w14:textId="46F2FBD5" w:rsidR="00F60587" w:rsidRDefault="00F60587" w:rsidP="008473C1">
      <w:pPr>
        <w:pStyle w:val="FP"/>
        <w:rPr>
          <w:color w:val="0000FF"/>
        </w:rPr>
      </w:pPr>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6DFEA1D7"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review the</w:t>
      </w:r>
      <w:r w:rsidR="00CD7931">
        <w:rPr>
          <w:lang w:eastAsia="en-US"/>
        </w:rPr>
        <w:t xml:space="preserve"> Items requiring early discussion and the Selection of baseline LS responses</w:t>
      </w:r>
      <w:r>
        <w:rPr>
          <w:lang w:eastAsia="en-US"/>
        </w:rPr>
        <w:t>.</w:t>
      </w:r>
    </w:p>
    <w:p w14:paraId="5ED4A778" w14:textId="77777777" w:rsidR="001F3BCE" w:rsidRDefault="001F3BCE" w:rsidP="001F3BCE">
      <w:pPr>
        <w:rPr>
          <w:lang w:eastAsia="en-US"/>
        </w:rPr>
      </w:pPr>
      <w:bookmarkStart w:id="0" w:name="_Toc152147058"/>
    </w:p>
    <w:p w14:paraId="37CFF7BF" w14:textId="77777777" w:rsidR="001F3BCE" w:rsidRDefault="001F3BCE" w:rsidP="001F3BCE">
      <w:pPr>
        <w:pStyle w:val="Heading3"/>
      </w:pPr>
      <w:r>
        <w:t>IPR call reminder:</w:t>
      </w:r>
      <w:bookmarkEnd w:id="0"/>
    </w:p>
    <w:p w14:paraId="406027B7"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3E067CE"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pPr>
      <w:r>
        <w:t>Delegates are asked to take note that they are thereby invited:</w:t>
      </w:r>
    </w:p>
    <w:p w14:paraId="12FB18E3"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investigate whether their organization or any other organization owns IPRs which are, or are likely to become Essential in respect of the work of 3GPP.</w:t>
      </w:r>
    </w:p>
    <w:p w14:paraId="45F68824" w14:textId="77777777" w:rsidR="001F3BCE" w:rsidRDefault="001F3BCE" w:rsidP="001F3BCE">
      <w:pPr>
        <w:keepNext/>
        <w:pBdr>
          <w:top w:val="single" w:sz="4" w:space="1" w:color="auto"/>
          <w:left w:val="single" w:sz="4" w:space="4" w:color="auto"/>
          <w:bottom w:val="single" w:sz="4" w:space="1" w:color="auto"/>
          <w:right w:val="single" w:sz="4" w:space="4" w:color="auto"/>
        </w:pBdr>
        <w:shd w:val="clear" w:color="auto" w:fill="CCC0D9" w:themeFill="accent4" w:themeFillTint="66"/>
        <w:ind w:left="567" w:hanging="567"/>
      </w:pPr>
      <w:r>
        <w:t>-</w:t>
      </w:r>
      <w:r>
        <w:tab/>
        <w:t>to notify their respective Organizational Partners of all potential IPRs, e.g., for ETSI, by means of the IPR Information Statement and the Licensing declaration forms"</w:t>
      </w:r>
    </w:p>
    <w:p w14:paraId="1DD1B874" w14:textId="77777777" w:rsidR="001F3BCE" w:rsidRDefault="001F3BCE" w:rsidP="001F3BCE">
      <w:pPr>
        <w:pStyle w:val="Heading3"/>
      </w:pPr>
      <w:bookmarkStart w:id="1" w:name="_Toc152147059"/>
      <w:r>
        <w:t>Antitrust policy Reminder:</w:t>
      </w:r>
      <w:bookmarkEnd w:id="1"/>
    </w:p>
    <w:p w14:paraId="6A98FE63" w14:textId="74DF346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399FDD13" w14:textId="77777777" w:rsidR="00E853AB"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The leadership shall conduct the present meeting with impartiality and in the interests of 3GPP.</w:t>
      </w:r>
    </w:p>
    <w:p w14:paraId="511F65A3" w14:textId="418E4F3D" w:rsidR="001F3BCE" w:rsidRDefault="00E853AB" w:rsidP="001F3BCE">
      <w:pPr>
        <w:keepNext/>
        <w:pBdr>
          <w:top w:val="single" w:sz="4" w:space="1" w:color="auto"/>
          <w:left w:val="single" w:sz="4" w:space="4" w:color="auto"/>
          <w:bottom w:val="single" w:sz="4" w:space="1" w:color="auto"/>
          <w:right w:val="single" w:sz="4" w:space="4" w:color="auto"/>
        </w:pBdr>
        <w:shd w:val="clear" w:color="auto" w:fill="B6DDE8" w:themeFill="accent5" w:themeFillTint="66"/>
      </w:pPr>
      <w:r>
        <w:t>Furthermore, I would like to remind you that timely submission of work items in advance of TSG/WG/SWG meetings is important to allow for full and fair consideration of such matters.”</w:t>
      </w:r>
    </w:p>
    <w:p w14:paraId="3C8AFE0C" w14:textId="77777777" w:rsidR="001F3BCE" w:rsidRDefault="001F3BCE" w:rsidP="001F3BCE"/>
    <w:p w14:paraId="59978381" w14:textId="236AE1C7" w:rsidR="00D61DDA" w:rsidRDefault="00D61DDA" w:rsidP="00837DE3">
      <w:pPr>
        <w:pStyle w:val="Heading1"/>
      </w:pPr>
      <w:r>
        <w:lastRenderedPageBreak/>
        <w:t>1</w:t>
      </w:r>
      <w:r>
        <w:tab/>
        <w:t>Agenda and CC plan approval</w:t>
      </w:r>
    </w:p>
    <w:p w14:paraId="1C52687C" w14:textId="77777777" w:rsidR="00DB672C" w:rsidRDefault="00DB672C" w:rsidP="00DB672C">
      <w:pPr>
        <w:pStyle w:val="NormTop"/>
      </w:pPr>
      <w:r>
        <w:rPr>
          <w:color w:val="0000FF"/>
        </w:rPr>
        <w:t>S2-2500001</w:t>
      </w:r>
      <w:r w:rsidRPr="00D53282">
        <w:t xml:space="preserve"> </w:t>
      </w:r>
      <w:r>
        <w:t>(AGENDA) SA2#166 Ad Hoc-e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5A01114C" w14:textId="77777777" w:rsidR="00DB672C" w:rsidRPr="005B25A1" w:rsidRDefault="00DB672C" w:rsidP="00DB672C">
      <w:pPr>
        <w:keepNext/>
        <w:keepLines/>
        <w:rPr>
          <w:b/>
          <w:bCs/>
        </w:rPr>
      </w:pPr>
      <w:r>
        <w:rPr>
          <w:b/>
          <w:bCs/>
        </w:rPr>
        <w:t>CC#1 Discussion:</w:t>
      </w:r>
    </w:p>
    <w:p w14:paraId="65594A5D" w14:textId="754FAD48" w:rsidR="00DB672C" w:rsidRPr="008E0922" w:rsidRDefault="008E0922" w:rsidP="00DB672C">
      <w:pPr>
        <w:keepNext/>
        <w:keepLines/>
      </w:pPr>
      <w:r>
        <w:t xml:space="preserve">The agenda was reviewed and </w:t>
      </w:r>
      <w:r w:rsidRPr="00C3284B">
        <w:rPr>
          <w:color w:val="FF0000"/>
          <w:lang w:eastAsia="en-US"/>
        </w:rPr>
        <w:t>approved</w:t>
      </w:r>
      <w:r>
        <w:t>.</w:t>
      </w:r>
    </w:p>
    <w:p w14:paraId="2D86BA29" w14:textId="4A6DA407" w:rsidR="00DB672C" w:rsidRPr="00EB0339" w:rsidRDefault="00DB672C" w:rsidP="00DB672C">
      <w:r w:rsidRPr="005B25A1">
        <w:rPr>
          <w:b/>
          <w:bCs/>
        </w:rPr>
        <w:t>Status:</w:t>
      </w:r>
      <w:r>
        <w:t xml:space="preserve"> </w:t>
      </w:r>
      <w:r w:rsidR="008E0922" w:rsidRPr="00C3284B">
        <w:rPr>
          <w:color w:val="FF0000"/>
          <w:lang w:eastAsia="en-US"/>
        </w:rPr>
        <w:t>Approved</w:t>
      </w:r>
      <w:r>
        <w:t>.</w:t>
      </w:r>
    </w:p>
    <w:p w14:paraId="24A091B6" w14:textId="77777777" w:rsidR="00DB672C" w:rsidRDefault="00DB672C" w:rsidP="00DB672C">
      <w:pPr>
        <w:pStyle w:val="NormTop"/>
      </w:pPr>
      <w:r>
        <w:rPr>
          <w:color w:val="0000FF"/>
        </w:rPr>
        <w:t>S2-2500002</w:t>
      </w:r>
      <w:r w:rsidRPr="00D53282">
        <w:t xml:space="preserve"> </w:t>
      </w:r>
      <w:r>
        <w:t>(AGENDA) SA WG2#166 Ad Hoc-e meeting conference Call planning (Source: SA WG2 Chair)</w:t>
      </w:r>
      <w:r>
        <w:br/>
      </w:r>
      <w:r w:rsidRPr="00D53282">
        <w:rPr>
          <w:b/>
        </w:rPr>
        <w:t>Document for:</w:t>
      </w:r>
      <w:r w:rsidRPr="00D53282">
        <w:t xml:space="preserve"> </w:t>
      </w:r>
      <w:r>
        <w:t>Information</w:t>
      </w:r>
      <w:r>
        <w:br/>
      </w:r>
      <w:r w:rsidRPr="00D53282">
        <w:rPr>
          <w:b/>
        </w:rPr>
        <w:t>Abstract:</w:t>
      </w:r>
      <w:r w:rsidRPr="00D53282">
        <w:t xml:space="preserve"> </w:t>
      </w:r>
      <w:r>
        <w:br/>
        <w:t>SA WG2#166 Ad Hoc-e meeting conference Call planning.</w:t>
      </w:r>
    </w:p>
    <w:p w14:paraId="7C9869DC" w14:textId="77777777" w:rsidR="00DB672C" w:rsidRPr="005B25A1" w:rsidRDefault="00DB672C" w:rsidP="00DB672C">
      <w:pPr>
        <w:keepNext/>
        <w:keepLines/>
        <w:rPr>
          <w:b/>
          <w:bCs/>
        </w:rPr>
      </w:pPr>
      <w:r>
        <w:rPr>
          <w:b/>
          <w:bCs/>
        </w:rPr>
        <w:t>CC#1 Discussion:</w:t>
      </w:r>
    </w:p>
    <w:p w14:paraId="1AC9296C" w14:textId="795CB6ED" w:rsidR="008E0922" w:rsidRDefault="008E0922" w:rsidP="00A120F3">
      <w:pPr>
        <w:keepNext/>
        <w:keepLines/>
      </w:pPr>
      <w:r>
        <w:t>Slide 1 should have the correct CC numbers. Ericsson asked that e-mail discussions are held before holding any show of hands in order to ascertain the usefulness of doing so. This was left open for updates during the meeting.</w:t>
      </w:r>
    </w:p>
    <w:p w14:paraId="163EBDA5" w14:textId="77777777" w:rsidR="00F07677" w:rsidRPr="003616D4" w:rsidRDefault="00F07677" w:rsidP="00F07677">
      <w:pPr>
        <w:rPr>
          <w:b/>
          <w:bCs/>
          <w:lang w:eastAsia="en-US"/>
        </w:rPr>
      </w:pPr>
      <w:r>
        <w:rPr>
          <w:b/>
          <w:bCs/>
          <w:lang w:eastAsia="en-US"/>
        </w:rPr>
        <w:t>CC#1: Ambient IoT normative work</w:t>
      </w:r>
      <w:r w:rsidRPr="003616D4">
        <w:rPr>
          <w:b/>
          <w:bCs/>
          <w:lang w:eastAsia="en-US"/>
        </w:rPr>
        <w:t>.</w:t>
      </w:r>
    </w:p>
    <w:p w14:paraId="7FFE29D2" w14:textId="77777777" w:rsidR="00F07677" w:rsidRDefault="00F07677" w:rsidP="00F07677">
      <w:pPr>
        <w:rPr>
          <w:lang w:eastAsia="en-US"/>
        </w:rPr>
      </w:pPr>
      <w:r>
        <w:rPr>
          <w:lang w:eastAsia="en-US"/>
        </w:rPr>
        <w:t>As the WID is not yet TSG SA approved, the following suggestion was made by MCC:</w:t>
      </w:r>
    </w:p>
    <w:p w14:paraId="5497570C" w14:textId="77777777" w:rsidR="00F07677" w:rsidRPr="00F07677" w:rsidRDefault="00F07677" w:rsidP="00F07677">
      <w:pPr>
        <w:rPr>
          <w:b/>
          <w:bCs/>
          <w:lang w:eastAsia="en-US"/>
        </w:rPr>
      </w:pPr>
      <w:r w:rsidRPr="00F07677">
        <w:rPr>
          <w:b/>
          <w:bCs/>
          <w:lang w:eastAsia="en-US"/>
        </w:rPr>
        <w:t>Maurice's suggestion</w:t>
      </w:r>
    </w:p>
    <w:p w14:paraId="4CF347A4" w14:textId="77777777" w:rsidR="00F07677" w:rsidRDefault="00F07677" w:rsidP="00F07677">
      <w:pPr>
        <w:pStyle w:val="B1"/>
      </w:pPr>
      <w:r>
        <w:tab/>
        <w:t>Until the WID is approved and the TS created, these will be SA WG2 internal documents</w:t>
      </w:r>
    </w:p>
    <w:p w14:paraId="2C104814" w14:textId="77777777" w:rsidR="00F07677" w:rsidRDefault="00F07677" w:rsidP="00F07677">
      <w:pPr>
        <w:pStyle w:val="B1"/>
      </w:pPr>
      <w:r>
        <w:tab/>
        <w:t>There is no procedural issue with 'approving' the 'pCR' documents to update the 'draft TS' document, in the usual way, only once we have the WID and the TS allocated, we then start to use the TS number and real pCRs</w:t>
      </w:r>
    </w:p>
    <w:p w14:paraId="07A9F785" w14:textId="77777777" w:rsidR="00F07677" w:rsidRDefault="00F07677" w:rsidP="00F07677">
      <w:pPr>
        <w:pStyle w:val="B1"/>
      </w:pPr>
      <w:r>
        <w:tab/>
        <w:t>I think we can use the normal version numbering for the Skeleton and each update after the meetings until the real TS number is available. Until then I can upload to SA2_LatestDrafts folder, using 23xyz-0bc numbering.</w:t>
      </w:r>
    </w:p>
    <w:p w14:paraId="1E894B09" w14:textId="77777777" w:rsidR="00F07677" w:rsidRDefault="00F07677" w:rsidP="00F07677">
      <w:pPr>
        <w:pStyle w:val="B1"/>
      </w:pPr>
      <w:r>
        <w:tab/>
        <w:t>I can upload these to 3GU manually once the TS number is available, to provide a kind of history for the future archaeologists, we can then continue the version numbering until TSG approval.</w:t>
      </w:r>
    </w:p>
    <w:p w14:paraId="7AAF94E1" w14:textId="77777777" w:rsidR="00F07677" w:rsidRDefault="00F07677" w:rsidP="00F07677">
      <w:pPr>
        <w:pStyle w:val="B1"/>
      </w:pPr>
    </w:p>
    <w:p w14:paraId="3CEF83BC" w14:textId="77777777" w:rsidR="00F07677" w:rsidRDefault="00F07677" w:rsidP="00F07677">
      <w:pPr>
        <w:rPr>
          <w:lang w:eastAsia="en-US"/>
        </w:rPr>
      </w:pPr>
      <w:r>
        <w:rPr>
          <w:lang w:eastAsia="en-US"/>
        </w:rPr>
        <w:t>Ericsson proposed that the draft TR and P-CRs are endorsed, as so far the TR is leaving issues for the normative phase and this should be checked before agreeing to the TS content.</w:t>
      </w:r>
    </w:p>
    <w:p w14:paraId="4B9D90D9" w14:textId="77777777" w:rsidR="00F07677" w:rsidRDefault="00F07677" w:rsidP="00F07677">
      <w:pPr>
        <w:rPr>
          <w:lang w:eastAsia="en-US"/>
        </w:rPr>
      </w:pPr>
      <w:r>
        <w:rPr>
          <w:lang w:eastAsia="en-US"/>
        </w:rPr>
        <w:t>Huawei commented that the TS work is based on currently agreed conclusions and the approval of the P-CRs can be decided on a case-by-case basis.</w:t>
      </w:r>
    </w:p>
    <w:p w14:paraId="76CAAE98" w14:textId="77777777" w:rsidR="00F07677" w:rsidRDefault="00F07677" w:rsidP="00F07677">
      <w:pPr>
        <w:rPr>
          <w:lang w:eastAsia="en-US"/>
        </w:rPr>
      </w:pPr>
      <w:r>
        <w:rPr>
          <w:lang w:eastAsia="en-US"/>
        </w:rPr>
        <w:t>OPPO commented that if the P-CRs are only endorsed, then they cannot be implemented into the draft TS and this would make it difficult to determine the status of the TS at the next meeting.</w:t>
      </w:r>
    </w:p>
    <w:p w14:paraId="5898EE49" w14:textId="77777777" w:rsidR="00F07677" w:rsidRDefault="00F07677" w:rsidP="00F07677">
      <w:pPr>
        <w:rPr>
          <w:lang w:eastAsia="en-US"/>
        </w:rPr>
      </w:pPr>
      <w:r>
        <w:rPr>
          <w:lang w:eastAsia="en-US"/>
        </w:rPr>
        <w:t>Ericsson did not think the draft TS should included materiel of different status and could agree to only handle P-CRs which are aligned with the currently agreed conclusions, but this would not provide a good view of what the TS will contain.</w:t>
      </w:r>
    </w:p>
    <w:p w14:paraId="7DFA441A" w14:textId="77777777" w:rsidR="00F07677" w:rsidRDefault="00F07677" w:rsidP="00F07677">
      <w:pPr>
        <w:rPr>
          <w:lang w:eastAsia="en-US"/>
        </w:rPr>
      </w:pPr>
      <w:r>
        <w:rPr>
          <w:lang w:eastAsia="en-US"/>
        </w:rPr>
        <w:t>Huawei did not think this should be an issue as the draft TS can always be modified again at later meetings to remove materiel which is no longer acceptable.</w:t>
      </w:r>
    </w:p>
    <w:p w14:paraId="051394A2" w14:textId="77777777" w:rsidR="00F07677" w:rsidRDefault="00F07677" w:rsidP="00F07677">
      <w:pPr>
        <w:rPr>
          <w:lang w:eastAsia="en-US"/>
        </w:rPr>
      </w:pPr>
      <w:r>
        <w:rPr>
          <w:lang w:eastAsia="en-US"/>
        </w:rPr>
        <w:t>InterDigital commented that the status of the P-CRs is not important as all agreed inputs should be included in the ‘running’ Draft TS.</w:t>
      </w:r>
    </w:p>
    <w:p w14:paraId="5B39AFA4" w14:textId="77777777" w:rsidR="00F07677" w:rsidRDefault="00F07677" w:rsidP="00F07677">
      <w:pPr>
        <w:rPr>
          <w:lang w:eastAsia="en-US"/>
        </w:rPr>
      </w:pPr>
      <w:r>
        <w:rPr>
          <w:lang w:eastAsia="en-US"/>
        </w:rPr>
        <w:t>The SA WG2 Chair suggested we use endorsement for the pCRs and implement them into the draft TS 23.xyz.</w:t>
      </w:r>
    </w:p>
    <w:p w14:paraId="4F140789" w14:textId="77777777" w:rsidR="00F07677" w:rsidRDefault="00F07677" w:rsidP="00F07677">
      <w:pPr>
        <w:rPr>
          <w:lang w:eastAsia="en-US"/>
        </w:rPr>
      </w:pPr>
      <w:r>
        <w:rPr>
          <w:lang w:eastAsia="en-US"/>
        </w:rPr>
        <w:t>Nokia did not think there should be two tracks of endorsement and approval.</w:t>
      </w:r>
    </w:p>
    <w:p w14:paraId="4E71EE42" w14:textId="77777777" w:rsidR="00F07677" w:rsidRDefault="00F07677" w:rsidP="00F07677">
      <w:pPr>
        <w:rPr>
          <w:lang w:eastAsia="en-US"/>
        </w:rPr>
      </w:pPr>
      <w:r>
        <w:rPr>
          <w:lang w:eastAsia="en-US"/>
        </w:rPr>
        <w:t>It was decided to continue with this in the usual way for draft TSs and P-CRs and top decide whether the P-CRs are endorsed or approved on Wednesday.</w:t>
      </w:r>
    </w:p>
    <w:p w14:paraId="32DE53B9" w14:textId="77777777" w:rsidR="00F07677" w:rsidRDefault="00F07677" w:rsidP="00A120F3">
      <w:pPr>
        <w:keepNext/>
        <w:keepLines/>
      </w:pPr>
    </w:p>
    <w:p w14:paraId="794568D5" w14:textId="1BA94F11" w:rsidR="00DB672C" w:rsidRPr="00EB0339" w:rsidRDefault="00DB672C" w:rsidP="00DB672C">
      <w:r w:rsidRPr="005B25A1">
        <w:rPr>
          <w:b/>
          <w:bCs/>
        </w:rPr>
        <w:t>Status:</w:t>
      </w:r>
      <w:r>
        <w:t xml:space="preserve"> </w:t>
      </w:r>
      <w:r w:rsidR="008E0922" w:rsidRPr="00380F14">
        <w:rPr>
          <w:color w:val="FF0000"/>
        </w:rPr>
        <w:t>OPEN</w:t>
      </w:r>
    </w:p>
    <w:p w14:paraId="34F06CF5" w14:textId="77777777" w:rsidR="00D61DDA" w:rsidRPr="00AC1A5B" w:rsidRDefault="00D61DDA" w:rsidP="00D61DDA">
      <w:pPr>
        <w:rPr>
          <w:lang w:eastAsia="en-US"/>
        </w:rPr>
      </w:pPr>
    </w:p>
    <w:p w14:paraId="30365B16" w14:textId="5FA46E43" w:rsidR="00D61DDA" w:rsidRDefault="00D61DDA" w:rsidP="00837DE3">
      <w:pPr>
        <w:pStyle w:val="Heading1"/>
      </w:pPr>
      <w:r>
        <w:lastRenderedPageBreak/>
        <w:t>2</w:t>
      </w:r>
      <w:r>
        <w:tab/>
        <w:t>Approval of report of previous meeting</w:t>
      </w:r>
    </w:p>
    <w:p w14:paraId="2D7A6757" w14:textId="77777777" w:rsidR="00DB672C" w:rsidRDefault="00DB672C" w:rsidP="00DB672C">
      <w:pPr>
        <w:pStyle w:val="NormTop"/>
      </w:pPr>
      <w:r>
        <w:rPr>
          <w:color w:val="0000FF"/>
        </w:rPr>
        <w:t>S2-2500003</w:t>
      </w:r>
      <w:r w:rsidRPr="00D53282">
        <w:t xml:space="preserve"> </w:t>
      </w:r>
      <w:r>
        <w:t>(REPORT) Draft Report of SA WG2 meeting #166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#166 for approval.</w:t>
      </w:r>
    </w:p>
    <w:p w14:paraId="32BB6F44" w14:textId="77777777" w:rsidR="00DB672C" w:rsidRPr="005B25A1" w:rsidRDefault="00DB672C" w:rsidP="00DB672C">
      <w:pPr>
        <w:keepNext/>
        <w:keepLines/>
        <w:rPr>
          <w:b/>
          <w:bCs/>
        </w:rPr>
      </w:pPr>
      <w:r>
        <w:rPr>
          <w:b/>
          <w:bCs/>
        </w:rPr>
        <w:t>CC#1 Discussion:</w:t>
      </w:r>
    </w:p>
    <w:p w14:paraId="2F59549F" w14:textId="4D05398B" w:rsidR="00DB672C" w:rsidRPr="008A26F2" w:rsidRDefault="008A26F2" w:rsidP="00DB672C">
      <w:pPr>
        <w:keepNext/>
        <w:keepLines/>
      </w:pPr>
      <w:r>
        <w:t xml:space="preserve">The report was </w:t>
      </w:r>
      <w:r w:rsidRPr="00C3284B">
        <w:rPr>
          <w:color w:val="FF0000"/>
          <w:lang w:eastAsia="en-US"/>
        </w:rPr>
        <w:t>approved</w:t>
      </w:r>
      <w:r>
        <w:t>. This will be updated to version 1.0.0 and uploaded to the FTP server.</w:t>
      </w:r>
    </w:p>
    <w:p w14:paraId="5F54650F" w14:textId="77777777" w:rsidR="008A26F2" w:rsidRPr="00EB0339" w:rsidRDefault="008A26F2" w:rsidP="008A26F2">
      <w:r w:rsidRPr="005B25A1">
        <w:rPr>
          <w:b/>
          <w:bCs/>
        </w:rPr>
        <w:t>Status:</w:t>
      </w:r>
      <w:r>
        <w:t xml:space="preserve"> </w:t>
      </w:r>
      <w:r w:rsidRPr="00C3284B">
        <w:rPr>
          <w:color w:val="FF0000"/>
          <w:lang w:eastAsia="en-US"/>
        </w:rPr>
        <w:t>Approved</w:t>
      </w:r>
      <w:r>
        <w:t>.</w:t>
      </w:r>
    </w:p>
    <w:p w14:paraId="5730425C" w14:textId="77777777" w:rsidR="00D61DDA" w:rsidRPr="00AC1A5B" w:rsidRDefault="00D61DDA" w:rsidP="00D61DDA">
      <w:pPr>
        <w:rPr>
          <w:lang w:eastAsia="en-US"/>
        </w:rPr>
      </w:pPr>
    </w:p>
    <w:p w14:paraId="34119BD2" w14:textId="6A86A61C" w:rsidR="00D61DDA" w:rsidRDefault="00D61DDA" w:rsidP="00837DE3">
      <w:pPr>
        <w:pStyle w:val="Heading1"/>
      </w:pPr>
      <w:r>
        <w:t>3</w:t>
      </w:r>
      <w:r>
        <w:tab/>
        <w:t>Check-in reminder</w:t>
      </w:r>
    </w:p>
    <w:p w14:paraId="307D829F" w14:textId="62825F11" w:rsidR="00D61DDA" w:rsidRDefault="00D61DDA" w:rsidP="00D61DDA">
      <w:pPr>
        <w:rPr>
          <w:lang w:eastAsia="en-US"/>
        </w:rPr>
      </w:pPr>
      <w:r>
        <w:rPr>
          <w:lang w:eastAsia="en-US"/>
        </w:rPr>
        <w:t>The SA</w:t>
      </w:r>
      <w:r w:rsidR="008A26F2">
        <w:rPr>
          <w:lang w:eastAsia="en-US"/>
        </w:rPr>
        <w:t> </w:t>
      </w:r>
      <w:r>
        <w:rPr>
          <w:lang w:eastAsia="en-US"/>
        </w:rPr>
        <w:t>WG2 Chair reminded delegates to check in to the meeting using the link from their registration confirmation e-mails.</w:t>
      </w:r>
    </w:p>
    <w:p w14:paraId="156C168B" w14:textId="77777777" w:rsidR="00D61DDA" w:rsidRPr="00AC1A5B" w:rsidRDefault="00D61DDA" w:rsidP="00D61DDA">
      <w:pPr>
        <w:rPr>
          <w:lang w:eastAsia="en-US"/>
        </w:rPr>
      </w:pPr>
    </w:p>
    <w:p w14:paraId="2E6C3090" w14:textId="78B0B6E0" w:rsidR="00D61DDA" w:rsidRDefault="00D61DDA" w:rsidP="00E853AB">
      <w:pPr>
        <w:pStyle w:val="Heading1"/>
      </w:pPr>
      <w:r>
        <w:t>4</w:t>
      </w:r>
      <w:r>
        <w:tab/>
        <w:t>Items requiring early discussion</w:t>
      </w:r>
      <w:r w:rsidR="00E853AB">
        <w:br/>
      </w:r>
      <w:r>
        <w:t>Including early show of hands if questions are ready and reviewed</w:t>
      </w:r>
    </w:p>
    <w:p w14:paraId="7118DF1E" w14:textId="7C785901" w:rsidR="00DF0960" w:rsidRPr="00DF0960" w:rsidRDefault="00DF0960" w:rsidP="00D61DDA">
      <w:pPr>
        <w:rPr>
          <w:b/>
          <w:bCs/>
          <w:lang w:eastAsia="en-US"/>
        </w:rPr>
      </w:pPr>
      <w:r w:rsidRPr="00DF0960">
        <w:rPr>
          <w:b/>
          <w:bCs/>
          <w:lang w:eastAsia="en-US"/>
        </w:rPr>
        <w:t>Show of hands topics proposed for CC#1:</w:t>
      </w:r>
    </w:p>
    <w:p w14:paraId="6FB5AB53" w14:textId="77777777" w:rsidR="00DF0960" w:rsidRPr="00DF0960" w:rsidRDefault="00DF0960" w:rsidP="00DF0960">
      <w:pPr>
        <w:rPr>
          <w:b/>
          <w:bCs/>
          <w:lang w:eastAsia="en-US"/>
        </w:rPr>
      </w:pPr>
      <w:r w:rsidRPr="00DF0960">
        <w:rPr>
          <w:b/>
          <w:bCs/>
          <w:lang w:eastAsia="en-US"/>
        </w:rPr>
        <w:t>AmbientIoT</w:t>
      </w:r>
    </w:p>
    <w:p w14:paraId="277A8F35" w14:textId="1BDADB24" w:rsidR="00DF0960" w:rsidRDefault="00DF0960" w:rsidP="00DF0960">
      <w:pPr>
        <w:rPr>
          <w:lang w:eastAsia="en-US"/>
        </w:rPr>
      </w:pPr>
      <w:r>
        <w:rPr>
          <w:lang w:eastAsia="en-US"/>
        </w:rPr>
        <w:t>MediaTek commented that TSG SA had asked SA WG2 to progress this work in a certain direction, but there are some inputs which bring in new topics. The SA WG2 Chair provided guidance to progress only the topics requested by TSG SA.</w:t>
      </w:r>
    </w:p>
    <w:p w14:paraId="780341AB" w14:textId="45952CF1" w:rsidR="00DF0960" w:rsidRDefault="00DF0960" w:rsidP="00DF0960">
      <w:pPr>
        <w:rPr>
          <w:lang w:eastAsia="en-US"/>
        </w:rPr>
      </w:pPr>
      <w:r>
        <w:rPr>
          <w:lang w:eastAsia="en-US"/>
        </w:rPr>
        <w:t xml:space="preserve">It was decided to move this into potential </w:t>
      </w:r>
      <w:r w:rsidRPr="00DF0960">
        <w:rPr>
          <w:b/>
          <w:bCs/>
          <w:lang w:eastAsia="en-US"/>
        </w:rPr>
        <w:t>Show of hands for CC#2.</w:t>
      </w:r>
    </w:p>
    <w:p w14:paraId="7173903E" w14:textId="77777777" w:rsidR="00DF0960" w:rsidRDefault="00DF0960" w:rsidP="00DF0960">
      <w:pPr>
        <w:rPr>
          <w:lang w:eastAsia="en-US"/>
        </w:rPr>
      </w:pPr>
    </w:p>
    <w:p w14:paraId="473C09A5" w14:textId="381C4262" w:rsidR="008A26F2" w:rsidRPr="003616D4" w:rsidRDefault="003616D4" w:rsidP="00D61DDA">
      <w:pPr>
        <w:rPr>
          <w:b/>
          <w:bCs/>
          <w:lang w:eastAsia="en-US"/>
        </w:rPr>
      </w:pPr>
      <w:r w:rsidRPr="003616D4">
        <w:rPr>
          <w:b/>
          <w:bCs/>
          <w:lang w:eastAsia="en-US"/>
        </w:rPr>
        <w:t>XRM_Ph2: Multimodality awareness in Roaming.</w:t>
      </w:r>
    </w:p>
    <w:p w14:paraId="30E0346F" w14:textId="2AC24CC7" w:rsidR="003616D4" w:rsidRDefault="003616D4" w:rsidP="00D61DDA">
      <w:pPr>
        <w:rPr>
          <w:lang w:eastAsia="en-US"/>
        </w:rPr>
      </w:pPr>
      <w:r>
        <w:rPr>
          <w:lang w:eastAsia="en-US"/>
        </w:rPr>
        <w:t>Qualcomm did not think it would be useful to hold a Show of Hands on this at this CC.</w:t>
      </w:r>
    </w:p>
    <w:p w14:paraId="593F91E9" w14:textId="77777777" w:rsidR="00DF0960" w:rsidRDefault="00DF0960" w:rsidP="00DF0960">
      <w:pPr>
        <w:rPr>
          <w:lang w:eastAsia="en-US"/>
        </w:rPr>
      </w:pPr>
      <w:r>
        <w:rPr>
          <w:lang w:eastAsia="en-US"/>
        </w:rPr>
        <w:t xml:space="preserve">It was decided to move this into potential </w:t>
      </w:r>
      <w:r w:rsidRPr="00DF0960">
        <w:rPr>
          <w:b/>
          <w:bCs/>
          <w:lang w:eastAsia="en-US"/>
        </w:rPr>
        <w:t>Show of hands for CC#2.</w:t>
      </w:r>
    </w:p>
    <w:p w14:paraId="66B2D4A9" w14:textId="77777777" w:rsidR="00DF0960" w:rsidRDefault="00DF0960" w:rsidP="00DF0960">
      <w:pPr>
        <w:rPr>
          <w:lang w:eastAsia="en-US"/>
        </w:rPr>
      </w:pPr>
    </w:p>
    <w:p w14:paraId="009B42F2" w14:textId="42B0E142" w:rsidR="003616D4" w:rsidRPr="003616D4" w:rsidRDefault="003616D4" w:rsidP="003616D4">
      <w:pPr>
        <w:rPr>
          <w:b/>
          <w:bCs/>
          <w:lang w:eastAsia="en-US"/>
        </w:rPr>
      </w:pPr>
      <w:r w:rsidRPr="003616D4">
        <w:rPr>
          <w:b/>
          <w:bCs/>
          <w:lang w:eastAsia="en-US"/>
        </w:rPr>
        <w:t>XRM_Ph2: XR services support in roaming.</w:t>
      </w:r>
    </w:p>
    <w:p w14:paraId="42E7A3C9" w14:textId="0C4E8F1A" w:rsidR="00DF0960" w:rsidRDefault="00DF0960" w:rsidP="00DF0960">
      <w:pPr>
        <w:rPr>
          <w:lang w:eastAsia="en-US"/>
        </w:rPr>
      </w:pPr>
      <w:r>
        <w:rPr>
          <w:lang w:eastAsia="en-US"/>
        </w:rPr>
        <w:t>Nokia commented that this is not related to roaming but related to uniqueness of UID and input from SA WG4.</w:t>
      </w:r>
    </w:p>
    <w:p w14:paraId="3FE09BBA" w14:textId="52B9E8A5" w:rsidR="00DF0960" w:rsidRDefault="00DF0960" w:rsidP="00DF0960">
      <w:pPr>
        <w:rPr>
          <w:lang w:eastAsia="en-US"/>
        </w:rPr>
      </w:pPr>
      <w:r>
        <w:rPr>
          <w:lang w:eastAsia="en-US"/>
        </w:rPr>
        <w:t xml:space="preserve">This was left for a </w:t>
      </w:r>
      <w:r w:rsidRPr="00DF0960">
        <w:rPr>
          <w:b/>
          <w:bCs/>
          <w:lang w:eastAsia="en-US"/>
        </w:rPr>
        <w:t>Show of hands later in the meeting.</w:t>
      </w:r>
    </w:p>
    <w:p w14:paraId="07BB136B" w14:textId="0498E809" w:rsidR="00DF0960" w:rsidRPr="00DF0960" w:rsidRDefault="00DF0960" w:rsidP="00D61DDA">
      <w:pPr>
        <w:rPr>
          <w:b/>
          <w:bCs/>
          <w:lang w:eastAsia="en-US"/>
        </w:rPr>
      </w:pPr>
      <w:r w:rsidRPr="00DF0960">
        <w:rPr>
          <w:b/>
          <w:bCs/>
          <w:lang w:eastAsia="en-US"/>
        </w:rPr>
        <w:t>Potential:</w:t>
      </w:r>
      <w:r>
        <w:rPr>
          <w:b/>
          <w:bCs/>
          <w:lang w:eastAsia="en-US"/>
        </w:rPr>
        <w:t xml:space="preserve"> </w:t>
      </w:r>
      <w:r w:rsidRPr="00DF0960">
        <w:rPr>
          <w:b/>
          <w:bCs/>
          <w:lang w:eastAsia="en-US"/>
        </w:rPr>
        <w:t>KI#1: Triggering condition for I-SMF change after initial session (suggested for CC#2).</w:t>
      </w:r>
    </w:p>
    <w:p w14:paraId="4EB75AA9" w14:textId="6673625D" w:rsidR="00DF0960" w:rsidRDefault="00DF0960" w:rsidP="00D61DDA">
      <w:pPr>
        <w:rPr>
          <w:lang w:eastAsia="en-US"/>
        </w:rPr>
      </w:pPr>
      <w:r>
        <w:rPr>
          <w:lang w:eastAsia="en-US"/>
        </w:rPr>
        <w:t>CATT proposed having a show of hands at this meeting to help focus the discussions.</w:t>
      </w:r>
    </w:p>
    <w:p w14:paraId="047946AE" w14:textId="23198FE5" w:rsidR="00DF0960" w:rsidRDefault="00DF0960" w:rsidP="00DF0960">
      <w:pPr>
        <w:rPr>
          <w:b/>
          <w:bCs/>
          <w:lang w:eastAsia="en-US"/>
        </w:rPr>
      </w:pPr>
      <w:r>
        <w:rPr>
          <w:lang w:eastAsia="en-US"/>
        </w:rPr>
        <w:t xml:space="preserve">It was decided to leave this for a potential </w:t>
      </w:r>
      <w:r w:rsidRPr="00DF0960">
        <w:rPr>
          <w:b/>
          <w:bCs/>
          <w:lang w:eastAsia="en-US"/>
        </w:rPr>
        <w:t>Show of hands for CC#2.</w:t>
      </w:r>
    </w:p>
    <w:p w14:paraId="127CBC00" w14:textId="77777777" w:rsidR="00CD68F7" w:rsidRDefault="00CD68F7" w:rsidP="00DF0960">
      <w:pPr>
        <w:rPr>
          <w:b/>
          <w:bCs/>
          <w:lang w:eastAsia="en-US"/>
        </w:rPr>
      </w:pPr>
    </w:p>
    <w:p w14:paraId="567B98C0" w14:textId="6D44FD27" w:rsidR="00DB58F3" w:rsidRPr="00CD68F7" w:rsidRDefault="00CD68F7" w:rsidP="00DF0960">
      <w:pPr>
        <w:rPr>
          <w:b/>
          <w:bCs/>
          <w:lang w:eastAsia="en-US"/>
        </w:rPr>
      </w:pPr>
      <w:r w:rsidRPr="00CD68F7">
        <w:rPr>
          <w:b/>
          <w:bCs/>
          <w:lang w:eastAsia="en-US"/>
        </w:rPr>
        <w:t>SoH on XR services in roaming</w:t>
      </w:r>
      <w:r w:rsidR="00DB58F3">
        <w:rPr>
          <w:b/>
          <w:bCs/>
          <w:lang w:eastAsia="en-US"/>
        </w:rPr>
        <w:br/>
        <w:t>SoH_XRM_Ph2-19.3.2.pptx</w:t>
      </w:r>
    </w:p>
    <w:p w14:paraId="4C3F2DB2" w14:textId="77777777" w:rsidR="00CD68F7" w:rsidRDefault="00CD68F7" w:rsidP="00DF0960">
      <w:pPr>
        <w:rPr>
          <w:lang w:eastAsia="en-US"/>
        </w:rPr>
      </w:pPr>
      <w:r>
        <w:rPr>
          <w:lang w:eastAsia="en-US"/>
        </w:rPr>
        <w:t>Option 1: There is no limitation (i.e. XR services are supported in non-roaming, home-routed, local breakout scenarios) on the applicability of XR services in roaming (S2-2500125)</w:t>
      </w:r>
    </w:p>
    <w:p w14:paraId="13C3236D" w14:textId="77777777" w:rsidR="00CD68F7" w:rsidRDefault="00CD68F7" w:rsidP="00DF0960">
      <w:r w:rsidRPr="00CD68F7">
        <w:t>Option 2: XR services are only supported in non-roaming and local breakout scenarios (S2-2500125r01)</w:t>
      </w:r>
    </w:p>
    <w:p w14:paraId="346EACBF" w14:textId="77777777" w:rsidR="00CD68F7" w:rsidRPr="00CD68F7" w:rsidRDefault="00CD68F7" w:rsidP="00DF0960"/>
    <w:p w14:paraId="42B2ADF5" w14:textId="6ED36398" w:rsidR="00CD68F7" w:rsidRPr="00CD68F7" w:rsidRDefault="00CD68F7" w:rsidP="00CD68F7">
      <w:pPr>
        <w:rPr>
          <w:b/>
          <w:bCs/>
          <w:lang w:eastAsia="en-US"/>
        </w:rPr>
      </w:pPr>
      <w:r w:rsidRPr="00CD68F7">
        <w:rPr>
          <w:b/>
          <w:bCs/>
          <w:lang w:eastAsia="en-US"/>
        </w:rPr>
        <w:t>CC#1 Discussion:</w:t>
      </w:r>
    </w:p>
    <w:p w14:paraId="341283D0" w14:textId="59B2C7E5" w:rsidR="00CD68F7" w:rsidRDefault="00CD68F7" w:rsidP="00CD68F7">
      <w:pPr>
        <w:rPr>
          <w:lang w:eastAsia="en-US"/>
        </w:rPr>
      </w:pPr>
      <w:r>
        <w:rPr>
          <w:lang w:eastAsia="en-US"/>
        </w:rPr>
        <w:t xml:space="preserve">China Mobile commented that the decision for this should be made by the GSMA. </w:t>
      </w:r>
    </w:p>
    <w:p w14:paraId="5DF30D0D" w14:textId="1C8E6BB8" w:rsidR="00CD68F7" w:rsidRDefault="008A56BE" w:rsidP="00CD68F7">
      <w:pPr>
        <w:rPr>
          <w:lang w:eastAsia="en-US"/>
        </w:rPr>
      </w:pPr>
      <w:r>
        <w:rPr>
          <w:lang w:eastAsia="en-US"/>
        </w:rPr>
        <w:t>Deutsche Telekom</w:t>
      </w:r>
      <w:r w:rsidR="00CD68F7">
        <w:rPr>
          <w:lang w:eastAsia="en-US"/>
        </w:rPr>
        <w:t xml:space="preserve"> commented that the service requirements should be first defined by SA WG1.</w:t>
      </w:r>
    </w:p>
    <w:p w14:paraId="376DD8EE" w14:textId="1DAF785D" w:rsidR="00CD68F7" w:rsidRDefault="00CD68F7" w:rsidP="00CD68F7">
      <w:pPr>
        <w:rPr>
          <w:lang w:eastAsia="en-US"/>
        </w:rPr>
      </w:pPr>
      <w:r>
        <w:rPr>
          <w:lang w:eastAsia="en-US"/>
        </w:rPr>
        <w:t>Qualcomm commented that the delay may be too high for some very distant roaming partners (e.g. China/USA, Europe/USA), but will work for those in the same geographic region, for example.</w:t>
      </w:r>
    </w:p>
    <w:p w14:paraId="4C24F60F" w14:textId="5493AEB6" w:rsidR="00CD68F7" w:rsidRDefault="00CD68F7" w:rsidP="00CD68F7">
      <w:pPr>
        <w:rPr>
          <w:lang w:eastAsia="en-US"/>
        </w:rPr>
      </w:pPr>
      <w:r>
        <w:rPr>
          <w:lang w:eastAsia="en-US"/>
        </w:rPr>
        <w:t xml:space="preserve">Vodafone commented that in general roaming support should be the default. </w:t>
      </w:r>
    </w:p>
    <w:p w14:paraId="2DD6F48A" w14:textId="3EA87170" w:rsidR="00CD68F7" w:rsidRDefault="00CD68F7" w:rsidP="00CD68F7">
      <w:pPr>
        <w:rPr>
          <w:lang w:eastAsia="en-US"/>
        </w:rPr>
      </w:pPr>
      <w:r>
        <w:rPr>
          <w:lang w:eastAsia="en-US"/>
        </w:rPr>
        <w:t xml:space="preserve">Google commented that t had already been agreed that roaming should be supported and proposed focussing on Option 1. </w:t>
      </w:r>
    </w:p>
    <w:p w14:paraId="38A15414" w14:textId="718513A1" w:rsidR="00CD68F7" w:rsidRDefault="00CD68F7" w:rsidP="00CD68F7">
      <w:pPr>
        <w:rPr>
          <w:lang w:eastAsia="en-US"/>
        </w:rPr>
      </w:pPr>
      <w:r>
        <w:rPr>
          <w:lang w:eastAsia="en-US"/>
        </w:rPr>
        <w:lastRenderedPageBreak/>
        <w:t>The SA WG2 Chair suggested that there are deployment scenarios where this can be performance issues, but this could be covered by a note on this.</w:t>
      </w:r>
    </w:p>
    <w:p w14:paraId="4378DFFE" w14:textId="6B965960" w:rsidR="00CD68F7" w:rsidRDefault="00CD68F7" w:rsidP="00CD68F7">
      <w:pPr>
        <w:rPr>
          <w:lang w:eastAsia="en-US"/>
        </w:rPr>
      </w:pPr>
      <w:r>
        <w:rPr>
          <w:lang w:eastAsia="en-US"/>
        </w:rPr>
        <w:t xml:space="preserve">Nokia commented that a show of hands here would help to focus on this at this meeting. </w:t>
      </w:r>
    </w:p>
    <w:p w14:paraId="2C65005B" w14:textId="77777777" w:rsidR="00CD68F7" w:rsidRDefault="00CD68F7" w:rsidP="00CD68F7">
      <w:pPr>
        <w:rPr>
          <w:lang w:eastAsia="en-US"/>
        </w:rPr>
      </w:pPr>
    </w:p>
    <w:p w14:paraId="7A241ADA" w14:textId="77777777" w:rsidR="00CD68F7" w:rsidRPr="00CD68F7" w:rsidRDefault="00CD68F7" w:rsidP="00DF0960">
      <w:pPr>
        <w:rPr>
          <w:b/>
          <w:bCs/>
          <w:lang w:eastAsia="en-US"/>
        </w:rPr>
      </w:pPr>
      <w:r w:rsidRPr="00CD68F7">
        <w:rPr>
          <w:b/>
          <w:bCs/>
          <w:lang w:eastAsia="en-US"/>
        </w:rPr>
        <w:t>Question 1: Can Option 1 be supported?</w:t>
      </w:r>
    </w:p>
    <w:p w14:paraId="3804F7DD" w14:textId="33C33AE7" w:rsidR="00CD68F7" w:rsidRDefault="00CD68F7" w:rsidP="00DB58F3">
      <w:pPr>
        <w:rPr>
          <w:lang w:eastAsia="en-US"/>
        </w:rPr>
      </w:pPr>
      <w:r w:rsidRPr="00CD68F7">
        <w:rPr>
          <w:b/>
          <w:bCs/>
          <w:color w:val="0000FF"/>
          <w:lang w:eastAsia="en-US"/>
        </w:rPr>
        <w:tab/>
        <w:t>Yes:</w:t>
      </w:r>
      <w:r w:rsidRPr="00CD68F7">
        <w:rPr>
          <w:b/>
          <w:bCs/>
          <w:color w:val="0000FF"/>
          <w:lang w:eastAsia="en-US"/>
        </w:rPr>
        <w:tab/>
      </w:r>
      <w:r w:rsidR="00476F61">
        <w:rPr>
          <w:b/>
          <w:bCs/>
          <w:color w:val="0000FF"/>
          <w:lang w:eastAsia="en-US"/>
        </w:rPr>
        <w:t>17</w:t>
      </w:r>
      <w:r w:rsidR="00DB58F3">
        <w:rPr>
          <w:b/>
          <w:bCs/>
          <w:color w:val="0000FF"/>
          <w:lang w:eastAsia="en-US"/>
        </w:rPr>
        <w:tab/>
      </w:r>
      <w:r w:rsidR="00DB58F3">
        <w:rPr>
          <w:lang w:eastAsia="en-US"/>
        </w:rPr>
        <w:br/>
        <w:t>(</w:t>
      </w:r>
      <w:r>
        <w:rPr>
          <w:lang w:eastAsia="en-US"/>
        </w:rPr>
        <w:t>Google</w:t>
      </w:r>
      <w:r w:rsidR="00DB58F3">
        <w:rPr>
          <w:lang w:eastAsia="en-US"/>
        </w:rPr>
        <w:t xml:space="preserve">; </w:t>
      </w:r>
      <w:r>
        <w:rPr>
          <w:lang w:eastAsia="en-US"/>
        </w:rPr>
        <w:t>Nokia</w:t>
      </w:r>
      <w:r w:rsidR="00DB58F3">
        <w:rPr>
          <w:lang w:eastAsia="en-US"/>
        </w:rPr>
        <w:t>;</w:t>
      </w:r>
      <w:r w:rsidR="00DB58F3" w:rsidRPr="00DB58F3">
        <w:rPr>
          <w:lang w:eastAsia="en-US"/>
        </w:rPr>
        <w:t xml:space="preserve"> </w:t>
      </w:r>
      <w:r w:rsidR="00476F61">
        <w:rPr>
          <w:lang w:eastAsia="en-US"/>
        </w:rPr>
        <w:t xml:space="preserve">Qualcomm, </w:t>
      </w:r>
      <w:r w:rsidRPr="00DB58F3">
        <w:rPr>
          <w:lang w:eastAsia="en-US"/>
        </w:rPr>
        <w:t>TMUS</w:t>
      </w:r>
      <w:r w:rsidR="00DB58F3" w:rsidRPr="00DB58F3">
        <w:rPr>
          <w:lang w:eastAsia="en-US"/>
        </w:rPr>
        <w:t xml:space="preserve">; </w:t>
      </w:r>
      <w:r>
        <w:rPr>
          <w:lang w:eastAsia="en-US"/>
        </w:rPr>
        <w:t>Sony</w:t>
      </w:r>
      <w:r w:rsidR="00DB58F3">
        <w:rPr>
          <w:lang w:eastAsia="en-US"/>
        </w:rPr>
        <w:t xml:space="preserve">; </w:t>
      </w:r>
      <w:r>
        <w:rPr>
          <w:lang w:eastAsia="en-US"/>
        </w:rPr>
        <w:t>Apple</w:t>
      </w:r>
      <w:r w:rsidR="00DB58F3">
        <w:rPr>
          <w:lang w:eastAsia="en-US"/>
        </w:rPr>
        <w:t xml:space="preserve">; </w:t>
      </w:r>
      <w:r>
        <w:rPr>
          <w:lang w:eastAsia="en-US"/>
        </w:rPr>
        <w:t xml:space="preserve">Charter </w:t>
      </w:r>
      <w:r w:rsidR="00DB58F3">
        <w:rPr>
          <w:lang w:eastAsia="en-US"/>
        </w:rPr>
        <w:t xml:space="preserve">; </w:t>
      </w:r>
      <w:r>
        <w:rPr>
          <w:lang w:eastAsia="en-US"/>
        </w:rPr>
        <w:t>LGE</w:t>
      </w:r>
      <w:r w:rsidR="00DB58F3">
        <w:rPr>
          <w:lang w:eastAsia="en-US"/>
        </w:rPr>
        <w:t xml:space="preserve">; </w:t>
      </w:r>
      <w:r>
        <w:rPr>
          <w:lang w:eastAsia="en-US"/>
        </w:rPr>
        <w:t>Ericsson</w:t>
      </w:r>
      <w:r w:rsidR="00DB58F3">
        <w:rPr>
          <w:lang w:eastAsia="en-US"/>
        </w:rPr>
        <w:t xml:space="preserve">; </w:t>
      </w:r>
      <w:r>
        <w:rPr>
          <w:lang w:eastAsia="en-US"/>
        </w:rPr>
        <w:t>Vodafone</w:t>
      </w:r>
      <w:r w:rsidR="00DB58F3">
        <w:rPr>
          <w:lang w:eastAsia="en-US"/>
        </w:rPr>
        <w:t xml:space="preserve">; </w:t>
      </w:r>
      <w:r>
        <w:rPr>
          <w:lang w:eastAsia="en-US"/>
        </w:rPr>
        <w:t>InterDigital</w:t>
      </w:r>
      <w:r w:rsidR="00DB58F3">
        <w:rPr>
          <w:lang w:eastAsia="en-US"/>
        </w:rPr>
        <w:t xml:space="preserve">; </w:t>
      </w:r>
      <w:r>
        <w:rPr>
          <w:lang w:eastAsia="en-US"/>
        </w:rPr>
        <w:t>China Telecom</w:t>
      </w:r>
      <w:r w:rsidR="00DB58F3">
        <w:rPr>
          <w:lang w:eastAsia="en-US"/>
        </w:rPr>
        <w:t xml:space="preserve">; </w:t>
      </w:r>
      <w:r>
        <w:rPr>
          <w:lang w:eastAsia="en-US"/>
        </w:rPr>
        <w:t>AT&amp;T</w:t>
      </w:r>
      <w:r w:rsidR="00DB58F3">
        <w:rPr>
          <w:lang w:eastAsia="en-US"/>
        </w:rPr>
        <w:t xml:space="preserve">; </w:t>
      </w:r>
      <w:r>
        <w:rPr>
          <w:lang w:eastAsia="en-US"/>
        </w:rPr>
        <w:t>NTT DOCOMO</w:t>
      </w:r>
      <w:r w:rsidR="00DB58F3">
        <w:rPr>
          <w:lang w:eastAsia="en-US"/>
        </w:rPr>
        <w:t xml:space="preserve">; </w:t>
      </w:r>
      <w:r>
        <w:rPr>
          <w:lang w:eastAsia="en-US"/>
        </w:rPr>
        <w:t>Samsung</w:t>
      </w:r>
      <w:r w:rsidR="00DB58F3">
        <w:rPr>
          <w:lang w:eastAsia="en-US"/>
        </w:rPr>
        <w:t xml:space="preserve">; </w:t>
      </w:r>
      <w:r>
        <w:rPr>
          <w:lang w:eastAsia="en-US"/>
        </w:rPr>
        <w:t>Huawei</w:t>
      </w:r>
      <w:r w:rsidR="00DB58F3">
        <w:rPr>
          <w:lang w:eastAsia="en-US"/>
        </w:rPr>
        <w:t xml:space="preserve">; </w:t>
      </w:r>
      <w:r>
        <w:rPr>
          <w:lang w:eastAsia="en-US"/>
        </w:rPr>
        <w:t>Deutsche</w:t>
      </w:r>
      <w:r w:rsidR="008A56BE">
        <w:rPr>
          <w:lang w:eastAsia="en-US"/>
        </w:rPr>
        <w:t xml:space="preserve"> Telekom</w:t>
      </w:r>
      <w:r w:rsidR="00DB58F3">
        <w:rPr>
          <w:lang w:eastAsia="en-US"/>
        </w:rPr>
        <w:t>)</w:t>
      </w:r>
    </w:p>
    <w:p w14:paraId="44B77951" w14:textId="77777777" w:rsidR="00CD68F7" w:rsidRDefault="00CD68F7" w:rsidP="00DF0960">
      <w:pPr>
        <w:rPr>
          <w:lang w:eastAsia="en-US"/>
        </w:rPr>
      </w:pPr>
    </w:p>
    <w:p w14:paraId="401D9878" w14:textId="52EB8975" w:rsidR="00CD68F7" w:rsidRDefault="00CD68F7" w:rsidP="00DF0960">
      <w:pPr>
        <w:rPr>
          <w:lang w:eastAsia="en-US"/>
        </w:rPr>
      </w:pPr>
      <w:r w:rsidRPr="00CD68F7">
        <w:rPr>
          <w:b/>
          <w:bCs/>
          <w:color w:val="0000FF"/>
          <w:lang w:eastAsia="en-US"/>
        </w:rPr>
        <w:tab/>
        <w:t>No:</w:t>
      </w:r>
      <w:r w:rsidRPr="00CD68F7">
        <w:rPr>
          <w:b/>
          <w:bCs/>
          <w:color w:val="0000FF"/>
          <w:lang w:eastAsia="en-US"/>
        </w:rPr>
        <w:tab/>
        <w:t>1</w:t>
      </w:r>
      <w:r w:rsidR="00DB58F3">
        <w:rPr>
          <w:lang w:eastAsia="en-US"/>
        </w:rPr>
        <w:tab/>
      </w:r>
      <w:r w:rsidR="00DB58F3">
        <w:rPr>
          <w:lang w:eastAsia="en-US"/>
        </w:rPr>
        <w:br/>
        <w:t>(</w:t>
      </w:r>
      <w:r>
        <w:rPr>
          <w:lang w:eastAsia="en-US"/>
        </w:rPr>
        <w:t>China Mobile</w:t>
      </w:r>
      <w:r w:rsidR="00DB58F3">
        <w:rPr>
          <w:lang w:eastAsia="en-US"/>
        </w:rPr>
        <w:t>)</w:t>
      </w:r>
    </w:p>
    <w:p w14:paraId="3FD383EA" w14:textId="49A09FD0" w:rsidR="00CD68F7" w:rsidRDefault="00CD68F7" w:rsidP="00DF0960">
      <w:pPr>
        <w:rPr>
          <w:lang w:eastAsia="en-US"/>
        </w:rPr>
      </w:pPr>
      <w:r>
        <w:rPr>
          <w:lang w:eastAsia="en-US"/>
        </w:rPr>
        <w:t xml:space="preserve">China Mobile commented that there are proposals introducing new </w:t>
      </w:r>
      <w:r w:rsidR="00DB58F3">
        <w:rPr>
          <w:lang w:eastAsia="en-US"/>
        </w:rPr>
        <w:t>mechanisms for roaming,</w:t>
      </w:r>
      <w:r>
        <w:rPr>
          <w:lang w:eastAsia="en-US"/>
        </w:rPr>
        <w:t xml:space="preserve"> which should not be accepted. </w:t>
      </w:r>
    </w:p>
    <w:p w14:paraId="19A0F2BC" w14:textId="2273115A" w:rsidR="003616D4" w:rsidRDefault="003616D4" w:rsidP="00D61DDA">
      <w:pPr>
        <w:rPr>
          <w:lang w:eastAsia="en-US"/>
        </w:rPr>
      </w:pPr>
    </w:p>
    <w:p w14:paraId="3CBFD9B4" w14:textId="71E08385" w:rsidR="00DB58F3" w:rsidRPr="00DB58F3" w:rsidRDefault="00CD68F7" w:rsidP="00CD68F7">
      <w:pPr>
        <w:rPr>
          <w:b/>
          <w:bCs/>
          <w:color w:val="0000FF"/>
          <w:lang w:eastAsia="en-US"/>
        </w:rPr>
      </w:pPr>
      <w:r w:rsidRPr="00DB58F3">
        <w:rPr>
          <w:b/>
          <w:bCs/>
          <w:color w:val="0000FF"/>
          <w:lang w:eastAsia="en-US"/>
        </w:rPr>
        <w:t>Way Forward:</w:t>
      </w:r>
      <w:r w:rsidR="00DB58F3" w:rsidRPr="00DB58F3">
        <w:rPr>
          <w:b/>
          <w:bCs/>
          <w:color w:val="0000FF"/>
          <w:lang w:eastAsia="en-US"/>
        </w:rPr>
        <w:t xml:space="preserve"> LBO/HR are supported, work on wording of CR (S2-2500125) and LS..</w:t>
      </w:r>
    </w:p>
    <w:p w14:paraId="01742253" w14:textId="77777777" w:rsidR="00CD68F7" w:rsidRDefault="00CD68F7" w:rsidP="00D61DDA">
      <w:pPr>
        <w:rPr>
          <w:lang w:eastAsia="en-US"/>
        </w:rPr>
      </w:pPr>
    </w:p>
    <w:p w14:paraId="6D4E6055" w14:textId="77777777" w:rsidR="00CD68F7" w:rsidRDefault="00CD68F7" w:rsidP="00D61DDA">
      <w:pPr>
        <w:rPr>
          <w:lang w:eastAsia="en-US"/>
        </w:rPr>
      </w:pPr>
    </w:p>
    <w:p w14:paraId="173ED64B" w14:textId="70932513" w:rsidR="00DB58F3" w:rsidRPr="00DB58F3" w:rsidRDefault="00DB58F3" w:rsidP="00D61DDA">
      <w:pPr>
        <w:rPr>
          <w:b/>
          <w:bCs/>
          <w:lang w:eastAsia="en-US"/>
        </w:rPr>
      </w:pPr>
      <w:r>
        <w:rPr>
          <w:b/>
          <w:bCs/>
          <w:lang w:eastAsia="en-US"/>
        </w:rPr>
        <w:t>KI#2: Support of a list of satellite IDs and/or S&amp;F monitoring list</w:t>
      </w:r>
      <w:r>
        <w:rPr>
          <w:b/>
          <w:bCs/>
          <w:lang w:eastAsia="en-US"/>
        </w:rPr>
        <w:br/>
      </w:r>
      <w:r w:rsidRPr="00DB58F3">
        <w:rPr>
          <w:b/>
          <w:bCs/>
          <w:lang w:eastAsia="en-US"/>
        </w:rPr>
        <w:t>AI 19.1.2 5GSAT_Ph3-ARC SoH questions for CC#1.pptx</w:t>
      </w:r>
    </w:p>
    <w:p w14:paraId="383ACB4F" w14:textId="77777777" w:rsidR="00DB58F3" w:rsidRPr="00DB58F3" w:rsidRDefault="00DB58F3" w:rsidP="00D61DDA">
      <w:pPr>
        <w:rPr>
          <w:b/>
          <w:bCs/>
          <w:lang w:eastAsia="en-US"/>
        </w:rPr>
      </w:pPr>
      <w:r w:rsidRPr="00DB58F3">
        <w:rPr>
          <w:b/>
          <w:bCs/>
          <w:lang w:eastAsia="en-US"/>
        </w:rPr>
        <w:t>We have four options to support of a list of satellite IDs and/or S&amp;F monitoring list sent to the UE:</w:t>
      </w:r>
    </w:p>
    <w:p w14:paraId="7D04F7CB" w14:textId="77777777" w:rsidR="00DB58F3" w:rsidRDefault="00DB58F3" w:rsidP="00D61DDA">
      <w:pPr>
        <w:rPr>
          <w:lang w:eastAsia="en-US"/>
        </w:rPr>
      </w:pPr>
      <w:r>
        <w:rPr>
          <w:lang w:eastAsia="en-US"/>
        </w:rPr>
        <w:t>Option A: Two separate list "List of Satellite IDs" and "S&amp;F Monitored List", the "List of Satellite IDs" aims to mandate UE not to initiate NAS procedures via a satellite in S&amp;F mode not in the list (i.e. not holding UE context), and "S&amp;F Monitored List" is just an assistance information for the UE with regard to MT traffic delivery; (baseline CR: S2-2500972, Sateliot)</w:t>
      </w:r>
    </w:p>
    <w:p w14:paraId="36D8A762" w14:textId="0402DBF0" w:rsidR="00DB58F3" w:rsidRDefault="00DB58F3" w:rsidP="00D61DDA">
      <w:pPr>
        <w:rPr>
          <w:lang w:eastAsia="en-US"/>
        </w:rPr>
      </w:pPr>
      <w:r>
        <w:rPr>
          <w:lang w:eastAsia="en-US"/>
        </w:rPr>
        <w:t>Option B-1 : A single list, e.g., S&amp;F monitoring list, is sent to UE as an assistance information (may) for the UE; (baseline CR: S2-2500782</w:t>
      </w:r>
      <w:r w:rsidRPr="00DB58F3">
        <w:rPr>
          <w:b/>
          <w:bCs/>
          <w:lang w:eastAsia="en-US"/>
        </w:rPr>
        <w:t>r01</w:t>
      </w:r>
      <w:r>
        <w:rPr>
          <w:lang w:eastAsia="en-US"/>
        </w:rPr>
        <w:t>, HW)</w:t>
      </w:r>
    </w:p>
    <w:p w14:paraId="376983C6" w14:textId="40DC61A2" w:rsidR="00DB58F3" w:rsidRDefault="00DB58F3" w:rsidP="00D61DDA">
      <w:pPr>
        <w:rPr>
          <w:lang w:eastAsia="en-US"/>
        </w:rPr>
      </w:pPr>
      <w:r>
        <w:rPr>
          <w:lang w:eastAsia="en-US"/>
        </w:rPr>
        <w:t>Option B-2: A single list, e.g., S&amp;F monitoring list, is sent to UE as a strong recommendation (should) for the UE; (baseline CR: S2-2500782</w:t>
      </w:r>
      <w:r w:rsidRPr="00DB58F3">
        <w:rPr>
          <w:b/>
          <w:bCs/>
          <w:lang w:eastAsia="en-US"/>
        </w:rPr>
        <w:t>r01</w:t>
      </w:r>
      <w:r>
        <w:rPr>
          <w:lang w:eastAsia="en-US"/>
        </w:rPr>
        <w:t>, HW)</w:t>
      </w:r>
    </w:p>
    <w:p w14:paraId="6A548C7E" w14:textId="77777777" w:rsidR="00DB58F3" w:rsidRDefault="00DB58F3" w:rsidP="00D61DDA">
      <w:pPr>
        <w:rPr>
          <w:lang w:eastAsia="en-US"/>
        </w:rPr>
      </w:pPr>
      <w:r>
        <w:rPr>
          <w:lang w:eastAsia="en-US"/>
        </w:rPr>
        <w:t>Option C: A single list, e.g., S&amp;F monitoring list, is sent to UE as a requirement (shall) to not initiate NAS procedures via a satellite not in the list; (baseline CR: S2-2501026, SAMSUNG)</w:t>
      </w:r>
    </w:p>
    <w:p w14:paraId="0D73AFD3" w14:textId="77777777" w:rsidR="00DB58F3" w:rsidRDefault="00DB58F3" w:rsidP="00D61DDA">
      <w:pPr>
        <w:rPr>
          <w:lang w:eastAsia="en-US"/>
        </w:rPr>
      </w:pPr>
      <w:r>
        <w:rPr>
          <w:lang w:eastAsia="en-US"/>
        </w:rPr>
        <w:t>Option D: A single list, e.g., S&amp;F monitoring list, is sent to UE together with an indication on whether this list is a strong recommendation or just an assistance information for the UE. (baseline CR: S2-2500137, QC)</w:t>
      </w:r>
    </w:p>
    <w:p w14:paraId="52B713DF" w14:textId="08A3C2C5" w:rsidR="00DB58F3" w:rsidRDefault="00DB58F3" w:rsidP="00D61DDA">
      <w:pPr>
        <w:rPr>
          <w:lang w:eastAsia="en-US"/>
        </w:rPr>
      </w:pPr>
    </w:p>
    <w:p w14:paraId="7AAEBACF" w14:textId="77777777" w:rsidR="00DB58F3" w:rsidRPr="00DB58F3" w:rsidRDefault="00DB58F3" w:rsidP="00D61DDA">
      <w:pPr>
        <w:rPr>
          <w:b/>
          <w:bCs/>
          <w:lang w:eastAsia="en-US"/>
        </w:rPr>
      </w:pPr>
      <w:r w:rsidRPr="00DB58F3">
        <w:rPr>
          <w:b/>
          <w:bCs/>
          <w:lang w:eastAsia="en-US"/>
        </w:rPr>
        <w:t>Question: Which option can be selected as the way forward:</w:t>
      </w:r>
    </w:p>
    <w:p w14:paraId="19D32DC1" w14:textId="77777777" w:rsidR="00DB58F3" w:rsidRPr="008A56BE" w:rsidRDefault="00DB58F3" w:rsidP="00D61DDA">
      <w:pPr>
        <w:rPr>
          <w:b/>
          <w:bCs/>
          <w:lang w:eastAsia="en-US"/>
        </w:rPr>
      </w:pPr>
      <w:r w:rsidRPr="008A56BE">
        <w:rPr>
          <w:b/>
          <w:bCs/>
          <w:lang w:eastAsia="en-US"/>
        </w:rPr>
        <w:t>1. Option A: Two separate list "List of Satellite IDs" and "S&amp;F Monitored List"</w:t>
      </w:r>
    </w:p>
    <w:p w14:paraId="6D5E76ED" w14:textId="43B335D0" w:rsidR="00DB58F3" w:rsidRDefault="00DB58F3" w:rsidP="008A56BE">
      <w:r w:rsidRPr="008A56BE">
        <w:rPr>
          <w:b/>
          <w:bCs/>
          <w:color w:val="0000FF"/>
          <w:lang w:eastAsia="en-US"/>
        </w:rPr>
        <w:t>Supporting companies:</w:t>
      </w:r>
      <w:r w:rsidRPr="008A56BE">
        <w:rPr>
          <w:b/>
          <w:bCs/>
          <w:color w:val="0000FF"/>
        </w:rPr>
        <w:tab/>
      </w:r>
      <w:r w:rsidR="008A56BE" w:rsidRPr="008A56BE">
        <w:rPr>
          <w:b/>
          <w:bCs/>
          <w:color w:val="0000FF"/>
        </w:rPr>
        <w:t>5</w:t>
      </w:r>
      <w:r w:rsidR="008A56BE" w:rsidRPr="008A56BE">
        <w:rPr>
          <w:b/>
          <w:bCs/>
          <w:color w:val="0000FF"/>
        </w:rPr>
        <w:br/>
      </w:r>
      <w:r w:rsidR="008A56BE">
        <w:t>(</w:t>
      </w:r>
      <w:r w:rsidR="008A56BE" w:rsidRPr="008A56BE">
        <w:t>Novamint</w:t>
      </w:r>
      <w:r w:rsidR="008A56BE">
        <w:t xml:space="preserve">; </w:t>
      </w:r>
      <w:r w:rsidR="008A56BE" w:rsidRPr="008A56BE">
        <w:t xml:space="preserve">Sateliot </w:t>
      </w:r>
      <w:r w:rsidR="008A56BE">
        <w:t xml:space="preserve">; </w:t>
      </w:r>
      <w:r w:rsidR="008A56BE" w:rsidRPr="008A56BE">
        <w:t>Samsung</w:t>
      </w:r>
      <w:r w:rsidR="008A56BE">
        <w:t xml:space="preserve">; </w:t>
      </w:r>
      <w:r w:rsidR="008A56BE" w:rsidRPr="008A56BE">
        <w:t>CATT</w:t>
      </w:r>
      <w:r w:rsidR="008A56BE">
        <w:t xml:space="preserve">; </w:t>
      </w:r>
      <w:r w:rsidR="008A56BE" w:rsidRPr="008A56BE">
        <w:t>TNO</w:t>
      </w:r>
      <w:r w:rsidR="008A56BE">
        <w:t>)</w:t>
      </w:r>
    </w:p>
    <w:p w14:paraId="1883553C" w14:textId="77777777" w:rsidR="008A56BE" w:rsidRPr="00DB58F3" w:rsidRDefault="008A56BE" w:rsidP="008A56BE">
      <w:pPr>
        <w:rPr>
          <w:b/>
          <w:bCs/>
          <w:lang w:eastAsia="en-US"/>
        </w:rPr>
      </w:pPr>
    </w:p>
    <w:p w14:paraId="0CFDACBA" w14:textId="77777777" w:rsidR="00DB58F3" w:rsidRPr="008A56BE" w:rsidRDefault="00DB58F3" w:rsidP="00D61DDA">
      <w:pPr>
        <w:rPr>
          <w:b/>
          <w:bCs/>
          <w:lang w:eastAsia="en-US"/>
        </w:rPr>
      </w:pPr>
      <w:r w:rsidRPr="008A56BE">
        <w:rPr>
          <w:b/>
          <w:bCs/>
          <w:lang w:eastAsia="en-US"/>
        </w:rPr>
        <w:t>2. Option B-1: A single list is sent to UE as an assistance information (may) for the UE</w:t>
      </w:r>
    </w:p>
    <w:p w14:paraId="0FAD0A78" w14:textId="7903B819" w:rsidR="008A56BE" w:rsidRDefault="00DB58F3" w:rsidP="00D61DDA">
      <w:r w:rsidRPr="008A56BE">
        <w:rPr>
          <w:b/>
          <w:bCs/>
          <w:color w:val="0000FF"/>
          <w:lang w:eastAsia="en-US"/>
        </w:rPr>
        <w:t>Supporting companies:</w:t>
      </w:r>
      <w:r w:rsidRPr="008A56BE">
        <w:rPr>
          <w:b/>
          <w:bCs/>
          <w:color w:val="0000FF"/>
          <w:lang w:eastAsia="en-US"/>
        </w:rPr>
        <w:tab/>
      </w:r>
      <w:r w:rsidR="008A56BE" w:rsidRPr="008A56BE">
        <w:rPr>
          <w:b/>
          <w:bCs/>
          <w:color w:val="0000FF"/>
          <w:lang w:eastAsia="en-US"/>
        </w:rPr>
        <w:t>16</w:t>
      </w:r>
      <w:r w:rsidR="008A56BE" w:rsidRPr="008A56BE">
        <w:rPr>
          <w:b/>
          <w:bCs/>
          <w:color w:val="0000FF"/>
          <w:lang w:eastAsia="en-US"/>
        </w:rPr>
        <w:br/>
      </w:r>
      <w:r w:rsidR="008A56BE">
        <w:t xml:space="preserve">(MediaTek; Huawei; Nokia; OPPO; LGE; Apple; vivo; NEC; Xiaomi; CATT; HONOR; </w:t>
      </w:r>
      <w:r w:rsidR="008A56BE" w:rsidRPr="008A56BE">
        <w:t>Google</w:t>
      </w:r>
      <w:r w:rsidR="008A56BE">
        <w:t xml:space="preserve">; </w:t>
      </w:r>
      <w:r w:rsidR="008A56BE" w:rsidRPr="008A56BE">
        <w:t>Qualcomm</w:t>
      </w:r>
      <w:r w:rsidR="008A56BE">
        <w:t xml:space="preserve">; </w:t>
      </w:r>
      <w:r w:rsidR="008A56BE" w:rsidRPr="008A56BE">
        <w:t>TMUS</w:t>
      </w:r>
      <w:r w:rsidR="008A56BE">
        <w:t>; Samsung; ZTE)</w:t>
      </w:r>
    </w:p>
    <w:p w14:paraId="67441FD8" w14:textId="77777777" w:rsidR="008A56BE" w:rsidRPr="008A56BE" w:rsidRDefault="008A56BE" w:rsidP="00D61DDA"/>
    <w:p w14:paraId="14DBC02E" w14:textId="77777777" w:rsidR="00F07677" w:rsidRDefault="00DB58F3" w:rsidP="00D61DDA">
      <w:pPr>
        <w:rPr>
          <w:b/>
          <w:bCs/>
          <w:color w:val="0000FF"/>
          <w:lang w:eastAsia="en-US"/>
        </w:rPr>
      </w:pPr>
      <w:r w:rsidRPr="008A56BE">
        <w:rPr>
          <w:b/>
          <w:bCs/>
          <w:color w:val="0000FF"/>
          <w:lang w:eastAsia="en-US"/>
        </w:rPr>
        <w:t>Objections:</w:t>
      </w:r>
      <w:r w:rsidRPr="008A56BE">
        <w:rPr>
          <w:b/>
          <w:bCs/>
          <w:color w:val="0000FF"/>
          <w:lang w:eastAsia="en-US"/>
        </w:rPr>
        <w:tab/>
      </w:r>
      <w:r w:rsidR="008A56BE" w:rsidRPr="008A56BE">
        <w:rPr>
          <w:b/>
          <w:bCs/>
          <w:color w:val="0000FF"/>
          <w:lang w:eastAsia="en-US"/>
        </w:rPr>
        <w:tab/>
        <w:t>0</w:t>
      </w:r>
    </w:p>
    <w:p w14:paraId="124B3BCE" w14:textId="4D685171" w:rsidR="00DB58F3" w:rsidRDefault="00DB58F3" w:rsidP="00D61DDA">
      <w:pPr>
        <w:rPr>
          <w:lang w:eastAsia="en-US"/>
        </w:rPr>
      </w:pPr>
    </w:p>
    <w:p w14:paraId="5F641E48" w14:textId="77777777" w:rsidR="00DB58F3" w:rsidRDefault="00DB58F3" w:rsidP="00D61DDA">
      <w:pPr>
        <w:rPr>
          <w:lang w:eastAsia="en-US"/>
        </w:rPr>
      </w:pPr>
      <w:r>
        <w:rPr>
          <w:lang w:eastAsia="en-US"/>
        </w:rPr>
        <w:t>3. Option B-2: A single list is sent to UE as a strong recommendation (should) for the UE</w:t>
      </w:r>
    </w:p>
    <w:p w14:paraId="2B7416FE" w14:textId="50D5493E" w:rsidR="00DB58F3" w:rsidRDefault="00DB58F3" w:rsidP="008A56BE">
      <w:r w:rsidRPr="008A56BE">
        <w:rPr>
          <w:b/>
          <w:bCs/>
          <w:color w:val="0000FF"/>
          <w:lang w:eastAsia="en-US"/>
        </w:rPr>
        <w:t>Supporting companies:</w:t>
      </w:r>
      <w:r w:rsidRPr="008A56BE">
        <w:rPr>
          <w:b/>
          <w:bCs/>
          <w:color w:val="0000FF"/>
          <w:lang w:eastAsia="en-US"/>
        </w:rPr>
        <w:tab/>
      </w:r>
      <w:r w:rsidR="008A56BE" w:rsidRPr="008A56BE">
        <w:rPr>
          <w:b/>
          <w:bCs/>
          <w:color w:val="0000FF"/>
          <w:lang w:eastAsia="en-US"/>
        </w:rPr>
        <w:t>12</w:t>
      </w:r>
      <w:r w:rsidR="008A56BE" w:rsidRPr="008A56BE">
        <w:rPr>
          <w:color w:val="0000FF"/>
        </w:rPr>
        <w:br/>
      </w:r>
      <w:r w:rsidR="008A56BE">
        <w:t>(MediaTek; Vodafone; Ericsson; Sateliot; CATT; LGE; China Mobile; Nokia; Huawei; Google; China Telecom; Novamint)</w:t>
      </w:r>
    </w:p>
    <w:p w14:paraId="35381DC7" w14:textId="77777777" w:rsidR="008A56BE" w:rsidRPr="008A56BE" w:rsidRDefault="008A56BE" w:rsidP="00D61DDA"/>
    <w:p w14:paraId="170AB8E3" w14:textId="77777777" w:rsidR="00DB58F3" w:rsidRDefault="00DB58F3" w:rsidP="00D61DDA">
      <w:pPr>
        <w:rPr>
          <w:lang w:eastAsia="en-US"/>
        </w:rPr>
      </w:pPr>
      <w:r>
        <w:rPr>
          <w:lang w:eastAsia="en-US"/>
        </w:rPr>
        <w:t>4. Option C: A single list is sent to UE as a requirement (shall) to not initiate NAS procedures via a satellite not in the list</w:t>
      </w:r>
    </w:p>
    <w:p w14:paraId="40137838" w14:textId="7AAF3AAA" w:rsidR="008A56BE" w:rsidRPr="008A56BE" w:rsidRDefault="00DB58F3" w:rsidP="008A56BE">
      <w:r w:rsidRPr="00DB58F3">
        <w:rPr>
          <w:b/>
          <w:bCs/>
          <w:lang w:eastAsia="en-US"/>
        </w:rPr>
        <w:t>Supporting companies:</w:t>
      </w:r>
      <w:r w:rsidRPr="00DB58F3">
        <w:rPr>
          <w:b/>
          <w:bCs/>
          <w:lang w:eastAsia="en-US"/>
        </w:rPr>
        <w:tab/>
      </w:r>
      <w:r w:rsidR="008A56BE">
        <w:rPr>
          <w:b/>
          <w:bCs/>
          <w:lang w:eastAsia="en-US"/>
        </w:rPr>
        <w:t>4</w:t>
      </w:r>
      <w:r w:rsidR="008A56BE">
        <w:br/>
        <w:t xml:space="preserve">(Samsung; Sateliot; </w:t>
      </w:r>
      <w:r w:rsidR="008A56BE" w:rsidRPr="008A56BE">
        <w:t>Novamint</w:t>
      </w:r>
      <w:r w:rsidR="008A56BE">
        <w:t xml:space="preserve">; </w:t>
      </w:r>
      <w:r w:rsidR="008A56BE" w:rsidRPr="008A56BE">
        <w:t>THALES)</w:t>
      </w:r>
    </w:p>
    <w:p w14:paraId="7299D8B9" w14:textId="77777777" w:rsidR="00DB58F3" w:rsidRPr="008A56BE" w:rsidRDefault="00DB58F3" w:rsidP="00D61DDA">
      <w:pPr>
        <w:rPr>
          <w:lang w:eastAsia="en-US"/>
        </w:rPr>
      </w:pPr>
    </w:p>
    <w:p w14:paraId="3BDF980C" w14:textId="77777777" w:rsidR="00DB58F3" w:rsidRDefault="00DB58F3" w:rsidP="00D61DDA">
      <w:pPr>
        <w:rPr>
          <w:lang w:eastAsia="en-US"/>
        </w:rPr>
      </w:pPr>
      <w:r>
        <w:rPr>
          <w:lang w:eastAsia="en-US"/>
        </w:rPr>
        <w:t>5. Option D: A single list is sent to UE together with an indication on whether this list is a strong recommendation or just an assistance information for the UE</w:t>
      </w:r>
    </w:p>
    <w:p w14:paraId="60F8B6BD" w14:textId="6A4BF5B9" w:rsidR="00DB58F3" w:rsidRPr="008A56BE" w:rsidRDefault="00DB58F3" w:rsidP="008A56BE">
      <w:r w:rsidRPr="00DB58F3">
        <w:rPr>
          <w:b/>
          <w:bCs/>
          <w:lang w:eastAsia="en-US"/>
        </w:rPr>
        <w:t>Supporting companies:</w:t>
      </w:r>
      <w:r w:rsidR="008A56BE">
        <w:rPr>
          <w:b/>
          <w:bCs/>
          <w:lang w:eastAsia="en-US"/>
        </w:rPr>
        <w:tab/>
        <w:t>5</w:t>
      </w:r>
      <w:r w:rsidR="008A56BE">
        <w:br/>
        <w:t xml:space="preserve">(Qualcomm; Samsung; </w:t>
      </w:r>
      <w:r w:rsidR="008A56BE" w:rsidRPr="008A56BE">
        <w:t>Sateliot</w:t>
      </w:r>
      <w:r w:rsidR="008A56BE">
        <w:t xml:space="preserve">; </w:t>
      </w:r>
      <w:r w:rsidR="008A56BE" w:rsidRPr="008A56BE">
        <w:t>Novamint</w:t>
      </w:r>
      <w:r w:rsidR="008A56BE">
        <w:t xml:space="preserve">; </w:t>
      </w:r>
      <w:r w:rsidR="008A56BE" w:rsidRPr="008A56BE">
        <w:t>THALES)</w:t>
      </w:r>
    </w:p>
    <w:p w14:paraId="245433C7" w14:textId="77777777" w:rsidR="00DB58F3" w:rsidRPr="008A56BE" w:rsidRDefault="00DB58F3" w:rsidP="00D61DDA">
      <w:pPr>
        <w:rPr>
          <w:lang w:eastAsia="en-US"/>
        </w:rPr>
      </w:pPr>
    </w:p>
    <w:p w14:paraId="65C7AE2C" w14:textId="032C061C" w:rsidR="008A56BE" w:rsidRPr="008A56BE" w:rsidRDefault="008A56BE" w:rsidP="00D61DDA">
      <w:pPr>
        <w:rPr>
          <w:b/>
          <w:bCs/>
          <w:color w:val="0000FF"/>
          <w:lang w:eastAsia="en-US"/>
        </w:rPr>
      </w:pPr>
      <w:r w:rsidRPr="008A56BE">
        <w:rPr>
          <w:b/>
          <w:bCs/>
          <w:color w:val="0000FF"/>
          <w:lang w:eastAsia="en-US"/>
        </w:rPr>
        <w:t>Way forward:</w:t>
      </w:r>
      <w:r w:rsidRPr="008A56BE">
        <w:rPr>
          <w:b/>
          <w:bCs/>
          <w:color w:val="0000FF"/>
          <w:lang w:eastAsia="en-US"/>
        </w:rPr>
        <w:tab/>
        <w:t xml:space="preserve">Work on </w:t>
      </w:r>
      <w:r>
        <w:rPr>
          <w:b/>
          <w:bCs/>
          <w:color w:val="0000FF"/>
          <w:lang w:eastAsia="en-US"/>
        </w:rPr>
        <w:t>option B1</w:t>
      </w:r>
      <w:r w:rsidRPr="008A56BE">
        <w:rPr>
          <w:b/>
          <w:bCs/>
          <w:color w:val="0000FF"/>
          <w:lang w:eastAsia="en-US"/>
        </w:rPr>
        <w:t>.</w:t>
      </w:r>
    </w:p>
    <w:p w14:paraId="68852D27" w14:textId="77777777" w:rsidR="008A56BE" w:rsidRDefault="008A56BE" w:rsidP="00D61DDA">
      <w:pPr>
        <w:rPr>
          <w:lang w:eastAsia="en-US"/>
        </w:rPr>
      </w:pPr>
    </w:p>
    <w:p w14:paraId="19DA7688" w14:textId="77777777" w:rsidR="008A56BE" w:rsidRPr="008A56BE" w:rsidRDefault="008A56BE" w:rsidP="00D61DDA">
      <w:pPr>
        <w:rPr>
          <w:b/>
          <w:bCs/>
          <w:lang w:eastAsia="en-US"/>
        </w:rPr>
      </w:pPr>
      <w:r w:rsidRPr="008A56BE">
        <w:rPr>
          <w:b/>
          <w:bCs/>
          <w:lang w:eastAsia="en-US"/>
        </w:rPr>
        <w:t>KI#3: how to send SIP re-INVITE during the IMS AGW relocation</w:t>
      </w:r>
    </w:p>
    <w:p w14:paraId="4EFA21D5" w14:textId="77777777" w:rsidR="008A56BE" w:rsidRDefault="008A56BE" w:rsidP="00D61DDA">
      <w:pPr>
        <w:rPr>
          <w:lang w:eastAsia="en-US"/>
        </w:rPr>
      </w:pPr>
      <w:r>
        <w:rPr>
          <w:lang w:eastAsia="en-US"/>
        </w:rPr>
        <w:t>We have two options to send SIP re-invite during the AGW relocation:</w:t>
      </w:r>
    </w:p>
    <w:p w14:paraId="69D96137" w14:textId="77777777" w:rsidR="008A56BE" w:rsidRDefault="008A56BE" w:rsidP="00D61DDA">
      <w:pPr>
        <w:rPr>
          <w:lang w:eastAsia="en-US"/>
        </w:rPr>
      </w:pPr>
      <w:r>
        <w:rPr>
          <w:lang w:eastAsia="en-US"/>
        </w:rPr>
        <w:t>Option A: IMS-AS initiate SIP re-INVITE during the IMS AGW relocation</w:t>
      </w:r>
    </w:p>
    <w:p w14:paraId="0C21FB9A" w14:textId="77777777" w:rsidR="008A56BE" w:rsidRDefault="008A56BE" w:rsidP="00D61DDA">
      <w:pPr>
        <w:rPr>
          <w:lang w:eastAsia="en-US"/>
        </w:rPr>
      </w:pPr>
      <w:r>
        <w:rPr>
          <w:lang w:eastAsia="en-US"/>
        </w:rPr>
        <w:t>Option B: P-CSCF initiate SIP re-INVITE during the IMS AGW relocation</w:t>
      </w:r>
    </w:p>
    <w:p w14:paraId="271C707F" w14:textId="77777777" w:rsidR="008A56BE" w:rsidRDefault="008A56BE" w:rsidP="00D61DDA">
      <w:pPr>
        <w:rPr>
          <w:lang w:eastAsia="en-US"/>
        </w:rPr>
      </w:pPr>
    </w:p>
    <w:p w14:paraId="72E0D021" w14:textId="77777777" w:rsidR="008A56BE" w:rsidRPr="008A56BE" w:rsidRDefault="008A56BE" w:rsidP="00D61DDA">
      <w:pPr>
        <w:rPr>
          <w:b/>
          <w:bCs/>
          <w:lang w:eastAsia="en-US"/>
        </w:rPr>
      </w:pPr>
      <w:r w:rsidRPr="008A56BE">
        <w:rPr>
          <w:b/>
          <w:bCs/>
          <w:lang w:eastAsia="en-US"/>
        </w:rPr>
        <w:t>Question: Shall only option A, only option B or both option A and B be supported:</w:t>
      </w:r>
    </w:p>
    <w:p w14:paraId="7744DBC9" w14:textId="77777777" w:rsidR="008A56BE" w:rsidRPr="008A56BE" w:rsidRDefault="008A56BE" w:rsidP="00D61DDA">
      <w:pPr>
        <w:rPr>
          <w:b/>
          <w:bCs/>
          <w:lang w:eastAsia="en-US"/>
        </w:rPr>
      </w:pPr>
      <w:r w:rsidRPr="008A56BE">
        <w:rPr>
          <w:b/>
          <w:bCs/>
          <w:lang w:eastAsia="en-US"/>
        </w:rPr>
        <w:t>1. Only option A (baseline: S2-2500716 and S2-2500717, NTT DCM)</w:t>
      </w:r>
    </w:p>
    <w:p w14:paraId="3E8344C4" w14:textId="6DE30AEC" w:rsidR="008A56BE" w:rsidRPr="008A56BE" w:rsidRDefault="008A56BE" w:rsidP="00D61DDA">
      <w:pPr>
        <w:rPr>
          <w:b/>
          <w:bCs/>
          <w:color w:val="0000FF"/>
          <w:lang w:eastAsia="en-US"/>
        </w:rPr>
      </w:pPr>
      <w:r w:rsidRPr="008A56BE">
        <w:rPr>
          <w:b/>
          <w:bCs/>
          <w:color w:val="0000FF"/>
          <w:lang w:eastAsia="en-US"/>
        </w:rPr>
        <w:t>Supporting companies:</w:t>
      </w:r>
      <w:r w:rsidRPr="008A56BE">
        <w:rPr>
          <w:b/>
          <w:bCs/>
          <w:color w:val="0000FF"/>
          <w:lang w:eastAsia="en-US"/>
        </w:rPr>
        <w:tab/>
        <w:t>9</w:t>
      </w:r>
    </w:p>
    <w:p w14:paraId="02A6096D" w14:textId="31D7B002" w:rsidR="008A56BE" w:rsidRDefault="008A56BE" w:rsidP="008A56BE">
      <w:pPr>
        <w:rPr>
          <w:lang w:eastAsia="en-US"/>
        </w:rPr>
      </w:pPr>
      <w:r>
        <w:rPr>
          <w:lang w:eastAsia="en-US"/>
        </w:rPr>
        <w:t>(ZTE</w:t>
      </w:r>
      <w:r>
        <w:t xml:space="preserve">; </w:t>
      </w:r>
      <w:r>
        <w:rPr>
          <w:lang w:eastAsia="en-US"/>
        </w:rPr>
        <w:t>Ericsson</w:t>
      </w:r>
      <w:r>
        <w:t xml:space="preserve">; </w:t>
      </w:r>
      <w:r>
        <w:rPr>
          <w:lang w:eastAsia="en-US"/>
        </w:rPr>
        <w:t>NTT DOCOMO</w:t>
      </w:r>
      <w:r>
        <w:t xml:space="preserve">; </w:t>
      </w:r>
      <w:r>
        <w:rPr>
          <w:lang w:eastAsia="en-US"/>
        </w:rPr>
        <w:t>CATT</w:t>
      </w:r>
      <w:r>
        <w:t xml:space="preserve">; </w:t>
      </w:r>
      <w:r>
        <w:rPr>
          <w:lang w:eastAsia="en-US"/>
        </w:rPr>
        <w:t>Nokia</w:t>
      </w:r>
      <w:r>
        <w:t xml:space="preserve">; </w:t>
      </w:r>
      <w:r>
        <w:rPr>
          <w:lang w:eastAsia="en-US"/>
        </w:rPr>
        <w:t>Qualcomm</w:t>
      </w:r>
      <w:r>
        <w:t xml:space="preserve">; </w:t>
      </w:r>
      <w:r>
        <w:rPr>
          <w:lang w:eastAsia="en-US"/>
        </w:rPr>
        <w:t>Apple</w:t>
      </w:r>
      <w:r>
        <w:t xml:space="preserve">; </w:t>
      </w:r>
      <w:r>
        <w:rPr>
          <w:lang w:eastAsia="en-US"/>
        </w:rPr>
        <w:t>TMUS</w:t>
      </w:r>
      <w:r>
        <w:t xml:space="preserve">; </w:t>
      </w:r>
      <w:r>
        <w:rPr>
          <w:lang w:eastAsia="en-US"/>
        </w:rPr>
        <w:t>Deutsche Telekom)</w:t>
      </w:r>
    </w:p>
    <w:p w14:paraId="1842698D" w14:textId="77777777" w:rsidR="008A56BE" w:rsidRDefault="008A56BE" w:rsidP="00D61DDA">
      <w:pPr>
        <w:rPr>
          <w:lang w:eastAsia="en-US"/>
        </w:rPr>
      </w:pPr>
    </w:p>
    <w:p w14:paraId="753CD1E7" w14:textId="21472C60" w:rsidR="008A56BE" w:rsidRPr="008A56BE" w:rsidRDefault="008A56BE" w:rsidP="00D61DDA">
      <w:pPr>
        <w:rPr>
          <w:b/>
          <w:bCs/>
          <w:color w:val="0000FF"/>
          <w:lang w:eastAsia="en-US"/>
        </w:rPr>
      </w:pPr>
      <w:r w:rsidRPr="008A56BE">
        <w:rPr>
          <w:b/>
          <w:bCs/>
          <w:color w:val="0000FF"/>
          <w:lang w:eastAsia="en-US"/>
        </w:rPr>
        <w:t>Objections:</w:t>
      </w:r>
      <w:r w:rsidRPr="008A56BE">
        <w:rPr>
          <w:b/>
          <w:bCs/>
          <w:color w:val="0000FF"/>
          <w:lang w:eastAsia="en-US"/>
        </w:rPr>
        <w:tab/>
      </w:r>
      <w:r>
        <w:rPr>
          <w:b/>
          <w:bCs/>
          <w:color w:val="0000FF"/>
          <w:lang w:eastAsia="en-US"/>
        </w:rPr>
        <w:tab/>
        <w:t>0</w:t>
      </w:r>
    </w:p>
    <w:p w14:paraId="6C8BF0B4" w14:textId="77777777" w:rsidR="008A56BE" w:rsidRDefault="008A56BE" w:rsidP="00D61DDA">
      <w:pPr>
        <w:rPr>
          <w:lang w:eastAsia="en-US"/>
        </w:rPr>
      </w:pPr>
    </w:p>
    <w:p w14:paraId="7D395161" w14:textId="77777777" w:rsidR="008A56BE" w:rsidRPr="008A56BE" w:rsidRDefault="008A56BE" w:rsidP="00D61DDA">
      <w:pPr>
        <w:rPr>
          <w:b/>
          <w:bCs/>
          <w:lang w:eastAsia="en-US"/>
        </w:rPr>
      </w:pPr>
      <w:r w:rsidRPr="008A56BE">
        <w:rPr>
          <w:b/>
          <w:bCs/>
          <w:lang w:eastAsia="en-US"/>
        </w:rPr>
        <w:t>2. Only option B (no baseline CR)</w:t>
      </w:r>
    </w:p>
    <w:p w14:paraId="1C3F3F01" w14:textId="6AB7C9FA" w:rsidR="008A56BE" w:rsidRPr="008A56BE" w:rsidRDefault="008A56BE" w:rsidP="00D61DDA">
      <w:pPr>
        <w:rPr>
          <w:b/>
          <w:bCs/>
          <w:color w:val="0000FF"/>
          <w:lang w:eastAsia="en-US"/>
        </w:rPr>
      </w:pPr>
      <w:r w:rsidRPr="008A56BE">
        <w:rPr>
          <w:b/>
          <w:bCs/>
          <w:color w:val="0000FF"/>
          <w:lang w:eastAsia="en-US"/>
        </w:rPr>
        <w:t>Supporting companies:</w:t>
      </w:r>
      <w:r w:rsidRPr="008A56BE">
        <w:rPr>
          <w:b/>
          <w:bCs/>
          <w:color w:val="0000FF"/>
          <w:lang w:eastAsia="en-US"/>
        </w:rPr>
        <w:tab/>
        <w:t>4</w:t>
      </w:r>
    </w:p>
    <w:p w14:paraId="67018EEA" w14:textId="1874D181" w:rsidR="008A56BE" w:rsidRDefault="008A56BE" w:rsidP="008A56BE">
      <w:pPr>
        <w:rPr>
          <w:lang w:eastAsia="en-US"/>
        </w:rPr>
      </w:pPr>
      <w:r>
        <w:rPr>
          <w:lang w:eastAsia="en-US"/>
        </w:rPr>
        <w:t>(China Telecom; Samsung</w:t>
      </w:r>
      <w:r>
        <w:t xml:space="preserve">; </w:t>
      </w:r>
      <w:r>
        <w:rPr>
          <w:lang w:eastAsia="en-US"/>
        </w:rPr>
        <w:t>China Mobile</w:t>
      </w:r>
      <w:r>
        <w:t xml:space="preserve">; </w:t>
      </w:r>
      <w:r>
        <w:rPr>
          <w:lang w:eastAsia="en-US"/>
        </w:rPr>
        <w:t>vivo)</w:t>
      </w:r>
    </w:p>
    <w:p w14:paraId="549B87A2" w14:textId="77777777" w:rsidR="008A56BE" w:rsidRDefault="008A56BE" w:rsidP="00D61DDA">
      <w:pPr>
        <w:rPr>
          <w:lang w:eastAsia="en-US"/>
        </w:rPr>
      </w:pPr>
    </w:p>
    <w:p w14:paraId="061A610B" w14:textId="073FC28E" w:rsidR="008A56BE" w:rsidRPr="008A56BE" w:rsidRDefault="008A56BE" w:rsidP="008A56BE">
      <w:pPr>
        <w:rPr>
          <w:b/>
          <w:bCs/>
          <w:color w:val="0000FF"/>
          <w:lang w:eastAsia="en-US"/>
        </w:rPr>
      </w:pPr>
      <w:r w:rsidRPr="008A56BE">
        <w:rPr>
          <w:b/>
          <w:bCs/>
          <w:color w:val="0000FF"/>
          <w:lang w:eastAsia="en-US"/>
        </w:rPr>
        <w:t>Objections:</w:t>
      </w:r>
      <w:r w:rsidRPr="008A56BE">
        <w:rPr>
          <w:b/>
          <w:bCs/>
          <w:color w:val="0000FF"/>
          <w:lang w:eastAsia="en-US"/>
        </w:rPr>
        <w:tab/>
      </w:r>
      <w:r>
        <w:rPr>
          <w:b/>
          <w:bCs/>
          <w:color w:val="0000FF"/>
          <w:lang w:eastAsia="en-US"/>
        </w:rPr>
        <w:tab/>
        <w:t>2</w:t>
      </w:r>
    </w:p>
    <w:p w14:paraId="70DB8372" w14:textId="1C13ACB0" w:rsidR="008A56BE" w:rsidRDefault="008A56BE" w:rsidP="008A56BE">
      <w:pPr>
        <w:rPr>
          <w:lang w:eastAsia="en-US"/>
        </w:rPr>
      </w:pPr>
      <w:r>
        <w:rPr>
          <w:lang w:eastAsia="en-US"/>
        </w:rPr>
        <w:t>(Ericsson; Nokia)</w:t>
      </w:r>
    </w:p>
    <w:p w14:paraId="31A54B3D" w14:textId="77777777" w:rsidR="008A56BE" w:rsidRDefault="008A56BE" w:rsidP="00D61DDA">
      <w:pPr>
        <w:rPr>
          <w:lang w:eastAsia="en-US"/>
        </w:rPr>
      </w:pPr>
    </w:p>
    <w:p w14:paraId="13794D49" w14:textId="77777777" w:rsidR="008A56BE" w:rsidRPr="008A56BE" w:rsidRDefault="008A56BE" w:rsidP="00D61DDA">
      <w:pPr>
        <w:rPr>
          <w:b/>
          <w:bCs/>
          <w:lang w:eastAsia="en-US"/>
        </w:rPr>
      </w:pPr>
      <w:r w:rsidRPr="008A56BE">
        <w:rPr>
          <w:b/>
          <w:bCs/>
          <w:lang w:eastAsia="en-US"/>
        </w:rPr>
        <w:t>3. Both option A and B (baseline: S2-2500627 and S2-2500628, China Mobile)</w:t>
      </w:r>
    </w:p>
    <w:p w14:paraId="3ED58289" w14:textId="6A9C2131" w:rsidR="008A56BE" w:rsidRPr="008A56BE" w:rsidRDefault="008A56BE" w:rsidP="00D61DDA">
      <w:pPr>
        <w:rPr>
          <w:b/>
          <w:bCs/>
          <w:color w:val="0000FF"/>
          <w:lang w:eastAsia="en-US"/>
        </w:rPr>
      </w:pPr>
      <w:r w:rsidRPr="008A56BE">
        <w:rPr>
          <w:b/>
          <w:bCs/>
          <w:color w:val="0000FF"/>
          <w:lang w:eastAsia="en-US"/>
        </w:rPr>
        <w:t>Supporting companies:</w:t>
      </w:r>
      <w:r w:rsidRPr="008A56BE">
        <w:rPr>
          <w:b/>
          <w:bCs/>
          <w:color w:val="0000FF"/>
          <w:lang w:eastAsia="en-US"/>
        </w:rPr>
        <w:tab/>
      </w:r>
      <w:r>
        <w:rPr>
          <w:b/>
          <w:bCs/>
          <w:color w:val="0000FF"/>
          <w:lang w:eastAsia="en-US"/>
        </w:rPr>
        <w:t>6</w:t>
      </w:r>
    </w:p>
    <w:p w14:paraId="58FFDBB2" w14:textId="2D2F48EB" w:rsidR="008A56BE" w:rsidRDefault="008A56BE" w:rsidP="008A56BE">
      <w:pPr>
        <w:rPr>
          <w:lang w:eastAsia="en-US"/>
        </w:rPr>
      </w:pPr>
      <w:r>
        <w:rPr>
          <w:lang w:eastAsia="en-US"/>
        </w:rPr>
        <w:t>(China Telecom; China Mobile; Samsung; vivo; CATT; THALES)</w:t>
      </w:r>
    </w:p>
    <w:p w14:paraId="62241854" w14:textId="77777777" w:rsidR="008A56BE" w:rsidRDefault="008A56BE" w:rsidP="00D61DDA">
      <w:pPr>
        <w:rPr>
          <w:lang w:eastAsia="en-US"/>
        </w:rPr>
      </w:pPr>
    </w:p>
    <w:p w14:paraId="1A76295B" w14:textId="4A233CFE" w:rsidR="008A56BE" w:rsidRPr="008A56BE" w:rsidRDefault="008A56BE" w:rsidP="008A56BE">
      <w:pPr>
        <w:rPr>
          <w:b/>
          <w:bCs/>
          <w:color w:val="0000FF"/>
          <w:lang w:eastAsia="en-US"/>
        </w:rPr>
      </w:pPr>
      <w:r w:rsidRPr="008A56BE">
        <w:rPr>
          <w:b/>
          <w:bCs/>
          <w:color w:val="0000FF"/>
          <w:lang w:eastAsia="en-US"/>
        </w:rPr>
        <w:t>Objections:</w:t>
      </w:r>
      <w:r w:rsidRPr="008A56BE">
        <w:rPr>
          <w:b/>
          <w:bCs/>
          <w:color w:val="0000FF"/>
          <w:lang w:eastAsia="en-US"/>
        </w:rPr>
        <w:tab/>
      </w:r>
      <w:r>
        <w:rPr>
          <w:b/>
          <w:bCs/>
          <w:color w:val="0000FF"/>
          <w:lang w:eastAsia="en-US"/>
        </w:rPr>
        <w:tab/>
        <w:t>5</w:t>
      </w:r>
    </w:p>
    <w:p w14:paraId="421D42E1" w14:textId="377E281E" w:rsidR="008A56BE" w:rsidRDefault="008A56BE" w:rsidP="008A56BE">
      <w:pPr>
        <w:rPr>
          <w:lang w:eastAsia="en-US"/>
        </w:rPr>
      </w:pPr>
      <w:r>
        <w:rPr>
          <w:lang w:eastAsia="en-US"/>
        </w:rPr>
        <w:t>(Ericsson; Deutsche Telekom ; TMUS; Nokia; Verizon)</w:t>
      </w:r>
    </w:p>
    <w:p w14:paraId="1C03B11D" w14:textId="77777777" w:rsidR="008A56BE" w:rsidRPr="008A56BE" w:rsidRDefault="008A56BE" w:rsidP="008A56BE">
      <w:pPr>
        <w:rPr>
          <w:lang w:eastAsia="en-US"/>
        </w:rPr>
      </w:pPr>
    </w:p>
    <w:p w14:paraId="54AE5809" w14:textId="1F43B1A8" w:rsidR="008A56BE" w:rsidRPr="008A56BE" w:rsidRDefault="008A56BE" w:rsidP="008A56BE">
      <w:pPr>
        <w:rPr>
          <w:b/>
          <w:bCs/>
          <w:color w:val="0000FF"/>
          <w:lang w:eastAsia="en-US"/>
        </w:rPr>
      </w:pPr>
      <w:r w:rsidRPr="008A56BE">
        <w:rPr>
          <w:b/>
          <w:bCs/>
          <w:color w:val="0000FF"/>
          <w:lang w:eastAsia="en-US"/>
        </w:rPr>
        <w:t>Way forward:</w:t>
      </w:r>
      <w:r w:rsidRPr="008A56BE">
        <w:rPr>
          <w:b/>
          <w:bCs/>
          <w:color w:val="0000FF"/>
          <w:lang w:eastAsia="en-US"/>
        </w:rPr>
        <w:tab/>
        <w:t xml:space="preserve">Work on </w:t>
      </w:r>
      <w:r>
        <w:rPr>
          <w:b/>
          <w:bCs/>
          <w:color w:val="0000FF"/>
          <w:lang w:eastAsia="en-US"/>
        </w:rPr>
        <w:t>Option A</w:t>
      </w:r>
      <w:r w:rsidRPr="008A56BE">
        <w:rPr>
          <w:b/>
          <w:bCs/>
          <w:color w:val="0000FF"/>
          <w:lang w:eastAsia="en-US"/>
        </w:rPr>
        <w:t>.</w:t>
      </w:r>
    </w:p>
    <w:p w14:paraId="0105E04D" w14:textId="77777777" w:rsidR="008A56BE" w:rsidRDefault="008A56BE" w:rsidP="00D61DDA">
      <w:pPr>
        <w:rPr>
          <w:lang w:eastAsia="en-US"/>
        </w:rPr>
      </w:pPr>
    </w:p>
    <w:p w14:paraId="35BA6ACC" w14:textId="0EACFBCD" w:rsidR="00D61DDA" w:rsidRDefault="00D61DDA" w:rsidP="00837DE3">
      <w:pPr>
        <w:pStyle w:val="Heading1"/>
      </w:pPr>
      <w:r>
        <w:lastRenderedPageBreak/>
        <w:t>5</w:t>
      </w:r>
      <w:r>
        <w:tab/>
        <w:t>Selection of baseline LS responses</w:t>
      </w:r>
    </w:p>
    <w:p w14:paraId="7A564467" w14:textId="77777777" w:rsidR="00DB672C" w:rsidRDefault="00DB672C" w:rsidP="00DB672C">
      <w:pPr>
        <w:pStyle w:val="H6"/>
      </w:pPr>
      <w:r>
        <w:t>4.1</w:t>
      </w:r>
      <w:r>
        <w:tab/>
        <w:t>Common issues and Incoming LSs</w:t>
      </w:r>
    </w:p>
    <w:p w14:paraId="5A8B2305"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request on usage and control of UE Local Configuration</w:t>
      </w:r>
    </w:p>
    <w:p w14:paraId="26CB5D8C" w14:textId="77777777" w:rsidR="00DB672C" w:rsidRDefault="00DB672C" w:rsidP="00DB672C">
      <w:pPr>
        <w:pStyle w:val="NormTop"/>
      </w:pPr>
      <w:r>
        <w:rPr>
          <w:color w:val="0000FF"/>
        </w:rPr>
        <w:t>S2-2500034</w:t>
      </w:r>
      <w:r w:rsidRPr="00D53282">
        <w:t xml:space="preserve"> </w:t>
      </w:r>
      <w:r>
        <w:t>(LS IN) LS from CT WG1: Reply LS on Clarification request on usage and control of UE Local Configuration (Source: CT WG1 (C1-247121))</w:t>
      </w:r>
      <w:r>
        <w:br/>
      </w:r>
      <w:r w:rsidRPr="00D53282">
        <w:rPr>
          <w:b/>
        </w:rPr>
        <w:t>Document for:</w:t>
      </w:r>
      <w:r w:rsidRPr="00D53282">
        <w:t xml:space="preserve"> </w:t>
      </w:r>
      <w:r>
        <w:t>Action</w:t>
      </w:r>
      <w:r>
        <w:br/>
      </w:r>
      <w:r w:rsidRPr="00D53282">
        <w:rPr>
          <w:b/>
        </w:rPr>
        <w:t>Abstract:</w:t>
      </w:r>
      <w:r w:rsidRPr="00D53282">
        <w:t xml:space="preserve"> </w:t>
      </w:r>
      <w:r>
        <w:br/>
        <w:t>CT WG1 thanks GSMA for their LS (C1-246144) on Clarification request on usage and control of UE Local Configuration. CT WG1 has discussed the questions raised by GSMA and provides the following response. {. .}. Action: CT WG1 asks SA WG2 to take the above information into account, confirm the responses and provide any further updates to GSMA.</w:t>
      </w:r>
    </w:p>
    <w:p w14:paraId="62D07875"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S2-2500219</w:t>
      </w:r>
      <w:r>
        <w:t>,</w:t>
      </w:r>
      <w:r>
        <w:rPr>
          <w:color w:val="0000FF"/>
        </w:rPr>
        <w:t xml:space="preserve"> S2-2500519</w:t>
      </w:r>
      <w:r>
        <w:t>,</w:t>
      </w:r>
      <w:r>
        <w:rPr>
          <w:color w:val="0000FF"/>
        </w:rPr>
        <w:t xml:space="preserve"> S2-2500778</w:t>
      </w:r>
      <w:r>
        <w:t>,</w:t>
      </w:r>
      <w:r>
        <w:rPr>
          <w:color w:val="0000FF"/>
        </w:rPr>
        <w:t xml:space="preserve"> S2-2501027</w:t>
      </w:r>
      <w:r>
        <w:t>.</w:t>
      </w:r>
    </w:p>
    <w:p w14:paraId="72AA0DF9" w14:textId="77777777" w:rsidR="00DB672C" w:rsidRPr="005B25A1" w:rsidRDefault="00DB672C" w:rsidP="00DB672C">
      <w:pPr>
        <w:pStyle w:val="FP"/>
        <w:keepNext/>
        <w:rPr>
          <w:b/>
          <w:bCs/>
          <w:i/>
          <w:iCs/>
          <w:sz w:val="18"/>
          <w:szCs w:val="18"/>
        </w:rPr>
      </w:pPr>
      <w:r w:rsidRPr="005B25A1">
        <w:rPr>
          <w:b/>
          <w:bCs/>
          <w:i/>
          <w:iCs/>
          <w:sz w:val="18"/>
          <w:szCs w:val="18"/>
        </w:rPr>
        <w:t>e-mail discussion:</w:t>
      </w:r>
    </w:p>
    <w:p w14:paraId="00E6F1C3" w14:textId="77777777" w:rsidR="00DB672C" w:rsidRDefault="00DB672C" w:rsidP="00DB672C">
      <w:pPr>
        <w:pStyle w:val="FP"/>
        <w:keepNext/>
        <w:rPr>
          <w:i/>
          <w:iCs/>
          <w:sz w:val="18"/>
          <w:szCs w:val="18"/>
        </w:rPr>
      </w:pPr>
      <w:r w:rsidRPr="005B25A1">
        <w:rPr>
          <w:i/>
          <w:iCs/>
          <w:sz w:val="18"/>
          <w:szCs w:val="18"/>
        </w:rPr>
        <w:t>Srinivas (Nokia) proposes to use S2-2500219 as baseline for the LS reply.</w:t>
      </w:r>
    </w:p>
    <w:p w14:paraId="36D57352" w14:textId="77777777" w:rsidR="00DB672C" w:rsidRDefault="00DB672C" w:rsidP="00DB672C">
      <w:pPr>
        <w:pStyle w:val="FP"/>
        <w:keepNext/>
        <w:rPr>
          <w:i/>
          <w:iCs/>
          <w:sz w:val="18"/>
          <w:szCs w:val="18"/>
        </w:rPr>
      </w:pPr>
      <w:r w:rsidRPr="005B25A1">
        <w:rPr>
          <w:i/>
          <w:iCs/>
          <w:sz w:val="18"/>
          <w:szCs w:val="18"/>
        </w:rPr>
        <w:t>Michele Zarri [Huawei] agrees to use S2-2500219 as baseline for the LS reply, however for Q3 Huawei prefers Qualcomm's proposed reply in S2-2500519.</w:t>
      </w:r>
    </w:p>
    <w:p w14:paraId="35B5F472" w14:textId="77777777" w:rsidR="00DB672C" w:rsidRPr="005B25A1" w:rsidRDefault="00DB672C" w:rsidP="00DB672C">
      <w:pPr>
        <w:pStyle w:val="FP"/>
        <w:keepNext/>
        <w:rPr>
          <w:i/>
          <w:iCs/>
          <w:sz w:val="18"/>
          <w:szCs w:val="18"/>
        </w:rPr>
      </w:pPr>
    </w:p>
    <w:p w14:paraId="206F8EAF" w14:textId="77777777" w:rsidR="00DB672C" w:rsidRPr="005B25A1" w:rsidRDefault="00DB672C" w:rsidP="00DB672C">
      <w:pPr>
        <w:keepNext/>
        <w:keepLines/>
        <w:rPr>
          <w:b/>
          <w:bCs/>
        </w:rPr>
      </w:pPr>
      <w:r>
        <w:rPr>
          <w:b/>
          <w:bCs/>
        </w:rPr>
        <w:t>CC#1 Discussion:</w:t>
      </w:r>
    </w:p>
    <w:p w14:paraId="72C19E2C" w14:textId="1285C5C1" w:rsidR="00DB672C" w:rsidRPr="008A56BE" w:rsidRDefault="008A56BE" w:rsidP="00DB672C">
      <w:pPr>
        <w:keepNext/>
        <w:keepLines/>
      </w:pPr>
      <w:r>
        <w:t>Discussion should progress based on the incoming LS.</w:t>
      </w:r>
    </w:p>
    <w:p w14:paraId="08DDEC95" w14:textId="77777777" w:rsidR="00DB672C" w:rsidRPr="00EB0339" w:rsidRDefault="00DB672C" w:rsidP="00DB672C">
      <w:r w:rsidRPr="005B25A1">
        <w:rPr>
          <w:b/>
          <w:bCs/>
        </w:rPr>
        <w:t>Status:</w:t>
      </w:r>
      <w:r>
        <w:t xml:space="preserve"> </w:t>
      </w:r>
      <w:r>
        <w:rPr>
          <w:color w:val="0000FF"/>
        </w:rPr>
        <w:t>Not concluded</w:t>
      </w:r>
      <w:r>
        <w:t>.</w:t>
      </w:r>
    </w:p>
    <w:p w14:paraId="44C9C780" w14:textId="77777777" w:rsidR="00DB672C" w:rsidRDefault="00DB672C" w:rsidP="00DB672C"/>
    <w:p w14:paraId="0BF75C42" w14:textId="77777777" w:rsidR="00DB672C" w:rsidRDefault="00DB672C" w:rsidP="00DB672C">
      <w:pPr>
        <w:pStyle w:val="H6"/>
      </w:pPr>
      <w:r>
        <w:t>8.7</w:t>
      </w:r>
      <w:r>
        <w:tab/>
        <w:t>Support of Aerial Systems Connectivity, Identification, and Tracking (ID_UAS)</w:t>
      </w:r>
    </w:p>
    <w:p w14:paraId="2B9B12E4" w14:textId="77777777" w:rsidR="00DB672C" w:rsidRDefault="00DB672C" w:rsidP="00DB672C">
      <w:pPr>
        <w:pStyle w:val="NormTop"/>
      </w:pPr>
      <w:r>
        <w:rPr>
          <w:color w:val="0000FF"/>
        </w:rPr>
        <w:t>S2-2500039</w:t>
      </w:r>
      <w:r w:rsidRPr="00D53282">
        <w:t xml:space="preserve"> </w:t>
      </w:r>
      <w:r>
        <w:t>(LS IN) LS from CT WG4: LS on UUAA Unsubscribe procedure (Source: CT WG4 (C4-245436))</w:t>
      </w:r>
      <w:r>
        <w:br/>
      </w:r>
      <w:r w:rsidRPr="00D53282">
        <w:rPr>
          <w:b/>
        </w:rPr>
        <w:t>Document for:</w:t>
      </w:r>
      <w:r w:rsidRPr="00D53282">
        <w:t xml:space="preserve"> </w:t>
      </w:r>
      <w:r>
        <w:t>Action</w:t>
      </w:r>
      <w:r>
        <w:br/>
      </w:r>
      <w:r w:rsidRPr="00D53282">
        <w:rPr>
          <w:b/>
        </w:rPr>
        <w:t>Abstract:</w:t>
      </w:r>
      <w:r w:rsidRPr="00D53282">
        <w:t xml:space="preserve"> </w:t>
      </w:r>
      <w:r>
        <w:br/>
        <w:t>CT WG4 defines two service operations (i.e., AuthenticateAuthorize and Notification) for the UAS NF/NEF API in TS 29.256, which follows the stage 2's specification TS 23.256. CT WG4 notices that AMF and SMF can trigger the unsubscribe operation during the UUAA-MM and UUAA-SM procedures, as specified in TS 23.256. In clause 5.2.2.2, it reads: If the UE is deregistered as per clause 4.2.2.3 of TS 23.502 [3], then the AMF shall unsubscribe to UAS NF and then UAS NF/NEF may clear the UUAA-MM context and update USS. And in clause 5.2.3.2: If the PDU session is released as per clause 4.3.4 of TS 23.502 [3] then the SMF shall unsubscribe to UAS NF/NEF and then UAS NF/NEF may clear the UUAA-SM context and update USS. However, the Unsubscribe service operation for Nnef_Authentication service is not defined in neither TS 23.256 nor TS 29.256, and the UUAA context in the UAS NF/NEF may not be properly cleared. Action: CT WG4 kindly asks SA WG2 to check whether Unsubscribe service operation for Nnef_Authentication service is needed in TS 23.256 and provide feedback.</w:t>
      </w:r>
    </w:p>
    <w:p w14:paraId="7730702B"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S2-2500437</w:t>
      </w:r>
      <w:r>
        <w:t>,</w:t>
      </w:r>
      <w:r>
        <w:rPr>
          <w:color w:val="0000FF"/>
        </w:rPr>
        <w:t xml:space="preserve"> S2-2500509</w:t>
      </w:r>
      <w:r>
        <w:t>,</w:t>
      </w:r>
      <w:r>
        <w:rPr>
          <w:color w:val="0000FF"/>
        </w:rPr>
        <w:t xml:space="preserve"> S2-2500602</w:t>
      </w:r>
      <w:r>
        <w:t>,</w:t>
      </w:r>
      <w:r>
        <w:rPr>
          <w:color w:val="0000FF"/>
        </w:rPr>
        <w:t xml:space="preserve"> S2-2500941</w:t>
      </w:r>
      <w:r>
        <w:t>.</w:t>
      </w:r>
    </w:p>
    <w:p w14:paraId="184C1C6E" w14:textId="77777777" w:rsidR="00DB672C" w:rsidRPr="005B25A1" w:rsidRDefault="00DB672C" w:rsidP="00DB672C">
      <w:pPr>
        <w:keepNext/>
        <w:keepLines/>
        <w:rPr>
          <w:b/>
          <w:bCs/>
        </w:rPr>
      </w:pPr>
      <w:r>
        <w:rPr>
          <w:b/>
          <w:bCs/>
        </w:rPr>
        <w:t>CC#1 Discussion:</w:t>
      </w:r>
    </w:p>
    <w:p w14:paraId="5EB3487C" w14:textId="04BDE74B" w:rsidR="008A56BE" w:rsidRPr="008A56BE" w:rsidRDefault="008A56BE" w:rsidP="008A56BE">
      <w:pPr>
        <w:keepNext/>
        <w:keepLines/>
      </w:pPr>
      <w:r>
        <w:rPr>
          <w:color w:val="0000FF"/>
        </w:rPr>
        <w:t>S2-2500437</w:t>
      </w:r>
      <w:r>
        <w:t xml:space="preserve"> should be used as a baseline for the response LS.</w:t>
      </w:r>
    </w:p>
    <w:p w14:paraId="3AEB76B6" w14:textId="298B43C3" w:rsidR="00DB672C" w:rsidRPr="008A56BE" w:rsidRDefault="00DB672C" w:rsidP="00DB672C">
      <w:pPr>
        <w:keepNext/>
        <w:keepLines/>
      </w:pPr>
    </w:p>
    <w:p w14:paraId="7635FA48" w14:textId="77777777" w:rsidR="00DB672C" w:rsidRPr="00EB0339" w:rsidRDefault="00DB672C" w:rsidP="00DB672C">
      <w:r w:rsidRPr="005B25A1">
        <w:rPr>
          <w:b/>
          <w:bCs/>
        </w:rPr>
        <w:t>Status:</w:t>
      </w:r>
      <w:r>
        <w:t xml:space="preserve"> </w:t>
      </w:r>
      <w:r>
        <w:rPr>
          <w:color w:val="0000FF"/>
        </w:rPr>
        <w:t>Not concluded</w:t>
      </w:r>
      <w:r>
        <w:t>.</w:t>
      </w:r>
    </w:p>
    <w:p w14:paraId="0FCF9804" w14:textId="77777777" w:rsidR="00DB672C" w:rsidRDefault="00DB672C" w:rsidP="00DB672C"/>
    <w:p w14:paraId="2A078EAC" w14:textId="77777777" w:rsidR="00DB672C" w:rsidRDefault="00DB672C" w:rsidP="00DB672C">
      <w:pPr>
        <w:pStyle w:val="H6"/>
      </w:pPr>
      <w:r>
        <w:lastRenderedPageBreak/>
        <w:t>9.16.2</w:t>
      </w:r>
      <w:r>
        <w:tab/>
        <w:t>UPF enhancement for Exposure And SBA (UPEAS)</w:t>
      </w:r>
    </w:p>
    <w:p w14:paraId="7EF91F51" w14:textId="77777777" w:rsidR="00DB672C" w:rsidRDefault="00DB672C" w:rsidP="00DB672C">
      <w:pPr>
        <w:pStyle w:val="NormTop"/>
      </w:pPr>
      <w:r>
        <w:rPr>
          <w:color w:val="0000FF"/>
        </w:rPr>
        <w:t>S2-2500036</w:t>
      </w:r>
      <w:r w:rsidRPr="00D53282">
        <w:t xml:space="preserve"> </w:t>
      </w:r>
      <w:r>
        <w:t>(LS IN) LS from CT WG3: LS on handling of Nsmf events targeting anyUe for I-SMF (Source: CT WG3 (C3-246487))</w:t>
      </w:r>
      <w:r>
        <w:br/>
      </w:r>
      <w:r w:rsidRPr="00D53282">
        <w:rPr>
          <w:b/>
        </w:rPr>
        <w:t>Document for:</w:t>
      </w:r>
      <w:r w:rsidRPr="00D53282">
        <w:t xml:space="preserve"> </w:t>
      </w:r>
      <w:r>
        <w:t>Action</w:t>
      </w:r>
      <w:r>
        <w:br/>
      </w:r>
      <w:r w:rsidRPr="00D53282">
        <w:rPr>
          <w:b/>
        </w:rPr>
        <w:t>Abstract:</w:t>
      </w:r>
      <w:r w:rsidRPr="00D53282">
        <w:t xml:space="preserve"> </w:t>
      </w:r>
      <w:r>
        <w:br/>
        <w:t>The agreed SA WG2 23.502 CR#5108 specified (in 23.502 clause 4.15.4.5.3) that: ' An SMF receiving Nsmf_EventExposure Subscription request to subscribe to UPF data for 'Any UE', does not consider PDU sessions for which it is acting as I-SMF when it selects the PDU session(s) and the UPFs it has to send the request to ' CT WG3 understands that this avoids a duplication of subscriptions and wants to ask the following question: Question1: Is this issue specific to UPF events or can it apply to any event type that is supported by the I-SMF?. Action: CT WG3 kindly asks SA WG2 to answer the above question and update the SA WG2 specifications respectively, if necessary.</w:t>
      </w:r>
    </w:p>
    <w:p w14:paraId="36336787"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S2-2500609</w:t>
      </w:r>
      <w:r>
        <w:t>,</w:t>
      </w:r>
      <w:r>
        <w:rPr>
          <w:color w:val="0000FF"/>
        </w:rPr>
        <w:t xml:space="preserve"> S2-2500866</w:t>
      </w:r>
      <w:r>
        <w:t>,</w:t>
      </w:r>
      <w:r>
        <w:rPr>
          <w:color w:val="0000FF"/>
        </w:rPr>
        <w:t xml:space="preserve"> S2-2500992</w:t>
      </w:r>
      <w:r>
        <w:t>,</w:t>
      </w:r>
      <w:r>
        <w:rPr>
          <w:color w:val="0000FF"/>
        </w:rPr>
        <w:t xml:space="preserve"> S2-2500995</w:t>
      </w:r>
      <w:r>
        <w:t>,</w:t>
      </w:r>
      <w:r>
        <w:rPr>
          <w:color w:val="0000FF"/>
        </w:rPr>
        <w:t xml:space="preserve"> S2-2501052</w:t>
      </w:r>
      <w:r>
        <w:t>.</w:t>
      </w:r>
    </w:p>
    <w:p w14:paraId="6D177EAE" w14:textId="77777777" w:rsidR="00DB672C" w:rsidRPr="005B25A1" w:rsidRDefault="00DB672C" w:rsidP="00DB672C">
      <w:pPr>
        <w:pStyle w:val="FP"/>
        <w:keepNext/>
        <w:rPr>
          <w:b/>
          <w:bCs/>
          <w:i/>
          <w:iCs/>
          <w:sz w:val="18"/>
          <w:szCs w:val="18"/>
        </w:rPr>
      </w:pPr>
      <w:r w:rsidRPr="005B25A1">
        <w:rPr>
          <w:b/>
          <w:bCs/>
          <w:i/>
          <w:iCs/>
          <w:sz w:val="18"/>
          <w:szCs w:val="18"/>
        </w:rPr>
        <w:t>e-mail discussion:</w:t>
      </w:r>
    </w:p>
    <w:p w14:paraId="3963D4D8" w14:textId="77777777" w:rsidR="00DB672C" w:rsidRDefault="00DB672C" w:rsidP="00DB672C">
      <w:pPr>
        <w:pStyle w:val="FP"/>
        <w:keepNext/>
        <w:rPr>
          <w:i/>
          <w:iCs/>
          <w:sz w:val="18"/>
          <w:szCs w:val="18"/>
        </w:rPr>
      </w:pPr>
      <w:r w:rsidRPr="005B25A1">
        <w:rPr>
          <w:i/>
          <w:iCs/>
          <w:sz w:val="18"/>
          <w:szCs w:val="18"/>
        </w:rPr>
        <w:t>Laurent (Nokia): provides technical Comments.</w:t>
      </w:r>
    </w:p>
    <w:p w14:paraId="45E93138" w14:textId="77777777" w:rsidR="00DB672C" w:rsidRPr="005B25A1" w:rsidRDefault="00DB672C" w:rsidP="00DB672C">
      <w:pPr>
        <w:pStyle w:val="FP"/>
        <w:keepNext/>
        <w:rPr>
          <w:i/>
          <w:iCs/>
          <w:sz w:val="18"/>
          <w:szCs w:val="18"/>
        </w:rPr>
      </w:pPr>
    </w:p>
    <w:p w14:paraId="1E120784" w14:textId="77777777" w:rsidR="00DB672C" w:rsidRPr="005B25A1" w:rsidRDefault="00DB672C" w:rsidP="00DB672C">
      <w:pPr>
        <w:keepNext/>
        <w:keepLines/>
        <w:rPr>
          <w:b/>
          <w:bCs/>
        </w:rPr>
      </w:pPr>
      <w:r>
        <w:rPr>
          <w:b/>
          <w:bCs/>
        </w:rPr>
        <w:t>CC#1 Discussion:</w:t>
      </w:r>
    </w:p>
    <w:p w14:paraId="449908B4" w14:textId="25E02F97" w:rsidR="008A56BE" w:rsidRPr="008A56BE" w:rsidRDefault="008A56BE" w:rsidP="008A56BE">
      <w:pPr>
        <w:keepNext/>
        <w:keepLines/>
      </w:pPr>
      <w:r>
        <w:rPr>
          <w:color w:val="0000FF"/>
        </w:rPr>
        <w:t>S2-2500866</w:t>
      </w:r>
      <w:r>
        <w:t xml:space="preserve"> should be used as a baseline for the response LS.</w:t>
      </w:r>
    </w:p>
    <w:p w14:paraId="6BD7C322" w14:textId="77777777" w:rsidR="00DB672C" w:rsidRPr="00EB0339" w:rsidRDefault="00DB672C" w:rsidP="00DB672C">
      <w:r w:rsidRPr="005B25A1">
        <w:rPr>
          <w:b/>
          <w:bCs/>
        </w:rPr>
        <w:t>Status:</w:t>
      </w:r>
      <w:r>
        <w:t xml:space="preserve"> </w:t>
      </w:r>
      <w:r>
        <w:rPr>
          <w:color w:val="0000FF"/>
        </w:rPr>
        <w:t>Not concluded</w:t>
      </w:r>
      <w:r>
        <w:t>.</w:t>
      </w:r>
    </w:p>
    <w:p w14:paraId="4F65D195" w14:textId="77777777" w:rsidR="00DB672C" w:rsidRDefault="00DB672C" w:rsidP="00DB672C"/>
    <w:p w14:paraId="10262011" w14:textId="77777777" w:rsidR="00DB672C" w:rsidRDefault="00DB672C" w:rsidP="00DB672C">
      <w:pPr>
        <w:pStyle w:val="H6"/>
      </w:pPr>
      <w:r>
        <w:t>19.1.2</w:t>
      </w:r>
      <w:r>
        <w:tab/>
        <w:t>Integration of satellite components in the 5G architecture Phase III (5GSAT_Ph3-ARC)</w:t>
      </w:r>
    </w:p>
    <w:p w14:paraId="21A8E4F9"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Issue#2a: List of satellite ID and S&amp;F monitoring list</w:t>
      </w:r>
    </w:p>
    <w:p w14:paraId="6764F228" w14:textId="77777777" w:rsidR="00DB672C" w:rsidRDefault="00DB672C" w:rsidP="00DB672C">
      <w:pPr>
        <w:pStyle w:val="NormTop"/>
      </w:pPr>
      <w:r>
        <w:rPr>
          <w:color w:val="0000FF"/>
        </w:rPr>
        <w:t>S2-2500047</w:t>
      </w:r>
      <w:r w:rsidRPr="00D53282">
        <w:t xml:space="preserve"> </w:t>
      </w:r>
      <w:r>
        <w:t>(LS IN) LS from RAN WG2: LS on Satellite IDs for store-and-forward operation (Source: RAN WG2 (R2-2411197))</w:t>
      </w:r>
      <w:r>
        <w:br/>
      </w:r>
      <w:r w:rsidRPr="00D53282">
        <w:rPr>
          <w:b/>
        </w:rPr>
        <w:t>Document for:</w:t>
      </w:r>
      <w:r w:rsidRPr="00D53282">
        <w:t xml:space="preserve"> </w:t>
      </w:r>
      <w:r>
        <w:t>Action</w:t>
      </w:r>
      <w:r>
        <w:br/>
      </w:r>
      <w:r w:rsidRPr="00D53282">
        <w:rPr>
          <w:b/>
        </w:rPr>
        <w:t>Abstract:</w:t>
      </w:r>
      <w:r w:rsidRPr="00D53282">
        <w:t xml:space="preserve"> </w:t>
      </w:r>
      <w:r>
        <w:br/>
        <w:t>RAN WG2 discussed how an IoT NTN UE capable of store-and-forward operation uses the MME-configured satellite ID list in the access stratum. RAN WG2 made the assumption that the UE configured with a satellite ID list by MME is not prevented to camp on a satellite operating in normal IoT NTN mode (i.e. with feeder-link connection), and perform subsequent access and data/signalling communication with that satellite. RAN WG2 would like to request SA WG2 to provide feedback on whether the following RAN WG2 understanding can be confirmed: {. .}. Action: RAN WG2 respectfully asks SA WG2 to provide feedback on whether above RAN WG2 understanding can be confirmed and provide an answer to the Question above.</w:t>
      </w:r>
    </w:p>
    <w:p w14:paraId="26AAD03C"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S2-2500138</w:t>
      </w:r>
      <w:r>
        <w:t>,</w:t>
      </w:r>
      <w:r>
        <w:rPr>
          <w:color w:val="0000FF"/>
        </w:rPr>
        <w:t xml:space="preserve"> S2-2500505</w:t>
      </w:r>
      <w:r>
        <w:t>,</w:t>
      </w:r>
      <w:r>
        <w:rPr>
          <w:color w:val="0000FF"/>
        </w:rPr>
        <w:t xml:space="preserve"> S2-2500538</w:t>
      </w:r>
      <w:r>
        <w:t>,</w:t>
      </w:r>
      <w:r>
        <w:rPr>
          <w:color w:val="0000FF"/>
        </w:rPr>
        <w:t xml:space="preserve"> S2-2500549</w:t>
      </w:r>
      <w:r>
        <w:t>,</w:t>
      </w:r>
      <w:r>
        <w:rPr>
          <w:color w:val="0000FF"/>
        </w:rPr>
        <w:t xml:space="preserve"> S2-2500634</w:t>
      </w:r>
      <w:r>
        <w:t>,</w:t>
      </w:r>
      <w:r>
        <w:rPr>
          <w:color w:val="0000FF"/>
        </w:rPr>
        <w:t xml:space="preserve"> S2-2500729</w:t>
      </w:r>
      <w:r>
        <w:t>,</w:t>
      </w:r>
      <w:r>
        <w:rPr>
          <w:color w:val="0000FF"/>
        </w:rPr>
        <w:t xml:space="preserve"> S2-2500781</w:t>
      </w:r>
      <w:r>
        <w:t>,</w:t>
      </w:r>
      <w:r>
        <w:rPr>
          <w:color w:val="0000FF"/>
        </w:rPr>
        <w:t xml:space="preserve"> S2-2500790</w:t>
      </w:r>
      <w:r>
        <w:t>,</w:t>
      </w:r>
      <w:r>
        <w:rPr>
          <w:color w:val="0000FF"/>
        </w:rPr>
        <w:t xml:space="preserve"> S2-2501035</w:t>
      </w:r>
      <w:r>
        <w:t>.</w:t>
      </w:r>
    </w:p>
    <w:p w14:paraId="02035043" w14:textId="77777777" w:rsidR="00DB672C" w:rsidRPr="005B25A1" w:rsidRDefault="00DB672C" w:rsidP="00DB672C">
      <w:pPr>
        <w:keepNext/>
        <w:keepLines/>
        <w:rPr>
          <w:b/>
          <w:bCs/>
        </w:rPr>
      </w:pPr>
      <w:r>
        <w:rPr>
          <w:b/>
          <w:bCs/>
        </w:rPr>
        <w:t>CC#1 Discussion:</w:t>
      </w:r>
    </w:p>
    <w:p w14:paraId="542AD23C" w14:textId="77777777" w:rsidR="00DB672C" w:rsidRPr="005B25A1" w:rsidRDefault="00DB672C" w:rsidP="00DB672C">
      <w:pPr>
        <w:keepNext/>
        <w:keepLines/>
      </w:pPr>
      <w:r>
        <w:rPr>
          <w:color w:val="FF0000"/>
        </w:rPr>
        <w:t>NO DISCUSSION RECORDED</w:t>
      </w:r>
    </w:p>
    <w:p w14:paraId="09D034F9" w14:textId="77777777" w:rsidR="00DB672C" w:rsidRPr="00EB0339" w:rsidRDefault="00DB672C" w:rsidP="00DB672C">
      <w:r w:rsidRPr="005B25A1">
        <w:rPr>
          <w:b/>
          <w:bCs/>
        </w:rPr>
        <w:t>Status:</w:t>
      </w:r>
      <w:r>
        <w:t xml:space="preserve"> </w:t>
      </w:r>
      <w:r>
        <w:rPr>
          <w:color w:val="0000FF"/>
        </w:rPr>
        <w:t>Not concluded</w:t>
      </w:r>
      <w:r>
        <w:t>.</w:t>
      </w:r>
    </w:p>
    <w:p w14:paraId="138CF187" w14:textId="77777777" w:rsidR="00DB672C" w:rsidRDefault="00DB672C" w:rsidP="00DB672C">
      <w:pPr>
        <w:pStyle w:val="H6"/>
      </w:pPr>
      <w:r>
        <w:t>19.3.2</w:t>
      </w:r>
      <w:r>
        <w:tab/>
        <w:t>Extended Reality and Media service (XRM) Phase 2 (XRM_Ph2)</w:t>
      </w:r>
    </w:p>
    <w:p w14:paraId="211A7CF2"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LSs - Roaming scenarios</w:t>
      </w:r>
    </w:p>
    <w:p w14:paraId="10380C89" w14:textId="77777777" w:rsidR="00DB672C" w:rsidRDefault="00DB672C" w:rsidP="00DB672C">
      <w:pPr>
        <w:pStyle w:val="NormTop"/>
      </w:pPr>
      <w:r>
        <w:rPr>
          <w:color w:val="0000FF"/>
        </w:rPr>
        <w:t>S2-2500011</w:t>
      </w:r>
      <w:r w:rsidRPr="00D53282">
        <w:t xml:space="preserve"> </w:t>
      </w:r>
      <w:r>
        <w:t>(LS IN) LS from CT WG4: LS on Support of XRM services in Roaming scenarios (Source: CT WG4 (C4-244534))</w:t>
      </w:r>
      <w:r>
        <w:br/>
      </w:r>
      <w:r w:rsidRPr="00D53282">
        <w:rPr>
          <w:b/>
        </w:rPr>
        <w:t>Document for:</w:t>
      </w:r>
      <w:r w:rsidRPr="00D53282">
        <w:t xml:space="preserve"> </w:t>
      </w:r>
      <w:r>
        <w:t>Action</w:t>
      </w:r>
      <w:r>
        <w:br/>
      </w:r>
      <w:r w:rsidRPr="00D53282">
        <w:rPr>
          <w:b/>
        </w:rPr>
        <w:t>Abstract:</w:t>
      </w:r>
      <w:r w:rsidRPr="00D53282">
        <w:t xml:space="preserve"> </w:t>
      </w:r>
      <w:r>
        <w:br/>
        <w:t>CT WG4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During the discussion of the CT WID on XRM_Ph2, different views were expressed on whether this was intended by stage 2. Action: CT WG4 kindly asks SA WG2 to clarify whether XRM services can be supported in roaming scenarios.</w:t>
      </w:r>
    </w:p>
    <w:p w14:paraId="51459539"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S2-2500127</w:t>
      </w:r>
      <w:r>
        <w:t>,</w:t>
      </w:r>
      <w:r>
        <w:rPr>
          <w:color w:val="0000FF"/>
        </w:rPr>
        <w:t xml:space="preserve"> S2-2500167</w:t>
      </w:r>
      <w:r>
        <w:t>,</w:t>
      </w:r>
      <w:r>
        <w:rPr>
          <w:color w:val="0000FF"/>
        </w:rPr>
        <w:t xml:space="preserve"> S2-2500380</w:t>
      </w:r>
      <w:r>
        <w:t>.</w:t>
      </w:r>
    </w:p>
    <w:p w14:paraId="757A810C" w14:textId="77777777" w:rsidR="00DB672C" w:rsidRPr="005B25A1" w:rsidRDefault="00DB672C" w:rsidP="00DB672C">
      <w:pPr>
        <w:keepNext/>
        <w:keepLines/>
        <w:rPr>
          <w:b/>
          <w:bCs/>
        </w:rPr>
      </w:pPr>
      <w:r>
        <w:rPr>
          <w:b/>
          <w:bCs/>
        </w:rPr>
        <w:t>CC#1 Discussion:</w:t>
      </w:r>
    </w:p>
    <w:p w14:paraId="77B5A54A" w14:textId="77777777" w:rsidR="00DB672C" w:rsidRPr="005B25A1" w:rsidRDefault="00DB672C" w:rsidP="00DB672C">
      <w:pPr>
        <w:keepNext/>
        <w:keepLines/>
      </w:pPr>
      <w:r>
        <w:rPr>
          <w:color w:val="FF0000"/>
        </w:rPr>
        <w:t>NO DISCUSSION RECORDED</w:t>
      </w:r>
    </w:p>
    <w:p w14:paraId="0E92F282" w14:textId="77777777" w:rsidR="00DB672C" w:rsidRPr="00EB0339" w:rsidRDefault="00DB672C" w:rsidP="00DB672C">
      <w:r w:rsidRPr="005B25A1">
        <w:rPr>
          <w:b/>
          <w:bCs/>
        </w:rPr>
        <w:t>Status:</w:t>
      </w:r>
      <w:r>
        <w:t xml:space="preserve"> </w:t>
      </w:r>
      <w:r>
        <w:rPr>
          <w:color w:val="0000FF"/>
        </w:rPr>
        <w:t>Not concluded</w:t>
      </w:r>
      <w:r>
        <w:t>.</w:t>
      </w:r>
    </w:p>
    <w:p w14:paraId="366E2AFC"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 - Multimodality</w:t>
      </w:r>
    </w:p>
    <w:p w14:paraId="3B73E382" w14:textId="77777777" w:rsidR="00DB672C" w:rsidRDefault="00DB672C" w:rsidP="00DB672C">
      <w:pPr>
        <w:pStyle w:val="NormTop"/>
      </w:pPr>
      <w:r>
        <w:rPr>
          <w:color w:val="0000FF"/>
        </w:rPr>
        <w:t>S2-2500014</w:t>
      </w:r>
      <w:r w:rsidRPr="00D53282">
        <w:t xml:space="preserve"> </w:t>
      </w:r>
      <w:r>
        <w:t>(LS IN) LS from RAN WG2: Reply to SA2 LS on multi-modality awareness (Source: RAN WG2 (R2-2409272))</w:t>
      </w:r>
      <w:r>
        <w:br/>
      </w:r>
      <w:r w:rsidRPr="00D53282">
        <w:rPr>
          <w:b/>
        </w:rPr>
        <w:t>Document for:</w:t>
      </w:r>
      <w:r w:rsidRPr="00D53282">
        <w:t xml:space="preserve"> </w:t>
      </w:r>
      <w:r>
        <w:t>Action</w:t>
      </w:r>
      <w:r>
        <w:br/>
      </w:r>
      <w:r w:rsidRPr="00D53282">
        <w:rPr>
          <w:b/>
        </w:rPr>
        <w:t>Abstract:</w:t>
      </w:r>
      <w:r w:rsidRPr="00D53282">
        <w:t xml:space="preserve"> </w:t>
      </w:r>
      <w:r>
        <w:br/>
        <w:t>RAN WG2 thanks SA WG2 for the feedback on multi-modality awareness. For the usage of multi-modality information, RAN WG2 has discussed and reached the following agreements during the previous RAN WG2 meetings. First, RAN WG2 agreed that the multi-modality information (e.g., MMSID), can be used for joint admission control and QoS flow to DRB mapping. {. . .} Action: RAN WG2 kindly asks SA WG2, and SA WG4 to take the above feedback on multi-modality awareness into consideration.</w:t>
      </w:r>
    </w:p>
    <w:p w14:paraId="67EBC386"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S2-2500124</w:t>
      </w:r>
      <w:r>
        <w:t>,</w:t>
      </w:r>
      <w:r>
        <w:rPr>
          <w:color w:val="0000FF"/>
        </w:rPr>
        <w:t xml:space="preserve"> S2-2500162</w:t>
      </w:r>
      <w:r>
        <w:t>,</w:t>
      </w:r>
      <w:r>
        <w:rPr>
          <w:color w:val="0000FF"/>
        </w:rPr>
        <w:t xml:space="preserve"> S2-2500297</w:t>
      </w:r>
      <w:r>
        <w:t>,</w:t>
      </w:r>
      <w:r>
        <w:rPr>
          <w:color w:val="0000FF"/>
        </w:rPr>
        <w:t xml:space="preserve"> S2-2500752</w:t>
      </w:r>
      <w:r>
        <w:t>.</w:t>
      </w:r>
    </w:p>
    <w:p w14:paraId="5AB8C897" w14:textId="77777777" w:rsidR="00DB672C" w:rsidRPr="005B25A1" w:rsidRDefault="00DB672C" w:rsidP="00DB672C">
      <w:pPr>
        <w:keepNext/>
        <w:keepLines/>
        <w:rPr>
          <w:b/>
          <w:bCs/>
        </w:rPr>
      </w:pPr>
      <w:r>
        <w:rPr>
          <w:b/>
          <w:bCs/>
        </w:rPr>
        <w:t>CC#1 Discussion:</w:t>
      </w:r>
    </w:p>
    <w:p w14:paraId="7DF42BAF" w14:textId="77777777" w:rsidR="00DB672C" w:rsidRPr="005B25A1" w:rsidRDefault="00DB672C" w:rsidP="00DB672C">
      <w:pPr>
        <w:keepNext/>
        <w:keepLines/>
      </w:pPr>
      <w:r>
        <w:rPr>
          <w:color w:val="FF0000"/>
        </w:rPr>
        <w:t>NO DISCUSSION RECORDED</w:t>
      </w:r>
    </w:p>
    <w:p w14:paraId="1B3CC8D2" w14:textId="77777777" w:rsidR="00DB672C" w:rsidRPr="00EB0339" w:rsidRDefault="00DB672C" w:rsidP="00DB672C">
      <w:r w:rsidRPr="005B25A1">
        <w:rPr>
          <w:b/>
          <w:bCs/>
        </w:rPr>
        <w:t>Status:</w:t>
      </w:r>
      <w:r>
        <w:t xml:space="preserve"> </w:t>
      </w:r>
      <w:r>
        <w:rPr>
          <w:color w:val="0000FF"/>
        </w:rPr>
        <w:t>Not concluded</w:t>
      </w:r>
      <w:r>
        <w:t>.</w:t>
      </w:r>
    </w:p>
    <w:p w14:paraId="05F0D7AA" w14:textId="77777777" w:rsidR="00DB672C" w:rsidRDefault="00DB672C" w:rsidP="00DB672C"/>
    <w:p w14:paraId="038E5127" w14:textId="77777777" w:rsidR="00DB672C" w:rsidRDefault="00DB672C" w:rsidP="00DB672C">
      <w:pPr>
        <w:pStyle w:val="H6"/>
      </w:pPr>
      <w:r>
        <w:t>19.7.2</w:t>
      </w:r>
      <w:r>
        <w:tab/>
        <w:t>System Enhancement for Proximity-based Services in 5GS – Phase 3 (5G_ProSe_Ph3)</w:t>
      </w:r>
    </w:p>
    <w:p w14:paraId="05CC0815"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LS In and responses</w:t>
      </w:r>
    </w:p>
    <w:p w14:paraId="7F5EC8F8" w14:textId="77777777" w:rsidR="00DB672C" w:rsidRDefault="00DB672C" w:rsidP="00DB672C">
      <w:pPr>
        <w:pStyle w:val="NormTop"/>
      </w:pPr>
      <w:r>
        <w:rPr>
          <w:color w:val="0000FF"/>
        </w:rPr>
        <w:t>S2-2500045</w:t>
      </w:r>
      <w:r w:rsidRPr="00D53282">
        <w:t xml:space="preserve"> </w:t>
      </w:r>
      <w:r>
        <w:t>(LS IN) LS from RAN WG2: LS to SA2 on relay discovery announcement (Source: RAN WG2 (R2-2411184))</w:t>
      </w:r>
      <w:r>
        <w:br/>
      </w:r>
      <w:r w:rsidRPr="00D53282">
        <w:rPr>
          <w:b/>
        </w:rPr>
        <w:t>Document for:</w:t>
      </w:r>
      <w:r w:rsidRPr="00D53282">
        <w:t xml:space="preserve"> </w:t>
      </w:r>
      <w:r>
        <w:t>Action</w:t>
      </w:r>
      <w:r>
        <w:br/>
      </w:r>
      <w:r w:rsidRPr="00D53282">
        <w:rPr>
          <w:b/>
        </w:rPr>
        <w:t>Abstract:</w:t>
      </w:r>
      <w:r w:rsidRPr="00D53282">
        <w:t xml:space="preserve"> </w:t>
      </w:r>
      <w:r>
        <w:br/>
        <w:t>RAN WG2 would like to ask SA WG2 to provide feedback on following question: Whether an intermediate relay needs to establish PC5 link with the relay from which the discovery announcement message is received before sending/forwarding the discovery announcement message. Action: RAN WG2 respectfully requests SA WG2 to provide feedback on the question above.</w:t>
      </w:r>
    </w:p>
    <w:p w14:paraId="7250CCE6"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S2-2500323</w:t>
      </w:r>
      <w:r>
        <w:t>,</w:t>
      </w:r>
      <w:r>
        <w:rPr>
          <w:color w:val="0000FF"/>
        </w:rPr>
        <w:t xml:space="preserve"> S2-2500377</w:t>
      </w:r>
      <w:r>
        <w:t>,</w:t>
      </w:r>
      <w:r>
        <w:rPr>
          <w:color w:val="0000FF"/>
        </w:rPr>
        <w:t xml:space="preserve"> S2-2500390</w:t>
      </w:r>
      <w:r>
        <w:t>,</w:t>
      </w:r>
      <w:r>
        <w:rPr>
          <w:color w:val="0000FF"/>
        </w:rPr>
        <w:t xml:space="preserve"> S2-2500433</w:t>
      </w:r>
      <w:r>
        <w:t>,</w:t>
      </w:r>
      <w:r>
        <w:rPr>
          <w:color w:val="0000FF"/>
        </w:rPr>
        <w:t xml:space="preserve"> S2-2500502</w:t>
      </w:r>
      <w:r>
        <w:t>,</w:t>
      </w:r>
      <w:r>
        <w:rPr>
          <w:color w:val="0000FF"/>
        </w:rPr>
        <w:t xml:space="preserve"> S2-2500649</w:t>
      </w:r>
      <w:r>
        <w:t>.</w:t>
      </w:r>
    </w:p>
    <w:p w14:paraId="20D188AB" w14:textId="77777777" w:rsidR="00DB672C" w:rsidRPr="005B25A1" w:rsidRDefault="00DB672C" w:rsidP="00DB672C">
      <w:pPr>
        <w:pStyle w:val="FP"/>
        <w:keepNext/>
        <w:rPr>
          <w:b/>
          <w:bCs/>
          <w:i/>
          <w:iCs/>
          <w:sz w:val="18"/>
          <w:szCs w:val="18"/>
        </w:rPr>
      </w:pPr>
      <w:r w:rsidRPr="005B25A1">
        <w:rPr>
          <w:b/>
          <w:bCs/>
          <w:i/>
          <w:iCs/>
          <w:sz w:val="18"/>
          <w:szCs w:val="18"/>
        </w:rPr>
        <w:t>e-mail discussion:</w:t>
      </w:r>
    </w:p>
    <w:p w14:paraId="2174DE5E" w14:textId="77777777" w:rsidR="00DB672C" w:rsidRDefault="00DB672C" w:rsidP="00DB672C">
      <w:pPr>
        <w:pStyle w:val="FP"/>
        <w:keepNext/>
        <w:rPr>
          <w:i/>
          <w:iCs/>
          <w:sz w:val="18"/>
          <w:szCs w:val="18"/>
        </w:rPr>
      </w:pPr>
      <w:r w:rsidRPr="005B25A1">
        <w:rPr>
          <w:i/>
          <w:iCs/>
          <w:sz w:val="18"/>
          <w:szCs w:val="18"/>
        </w:rPr>
        <w:t>LaeYoung (LGE) replies to Hong (Qualcomm) and asks a Q.</w:t>
      </w:r>
    </w:p>
    <w:p w14:paraId="1B837240" w14:textId="77777777" w:rsidR="00DB672C" w:rsidRDefault="00DB672C" w:rsidP="00DB672C">
      <w:pPr>
        <w:pStyle w:val="FP"/>
        <w:keepNext/>
        <w:rPr>
          <w:i/>
          <w:iCs/>
          <w:sz w:val="18"/>
          <w:szCs w:val="18"/>
        </w:rPr>
      </w:pPr>
      <w:r w:rsidRPr="005B25A1">
        <w:rPr>
          <w:i/>
          <w:iCs/>
          <w:sz w:val="18"/>
          <w:szCs w:val="18"/>
        </w:rPr>
        <w:t>Hong (Qualcomm) comments.</w:t>
      </w:r>
    </w:p>
    <w:p w14:paraId="1CC2BA46" w14:textId="77777777" w:rsidR="00DB672C" w:rsidRDefault="00DB672C" w:rsidP="00DB672C">
      <w:pPr>
        <w:pStyle w:val="FP"/>
        <w:keepNext/>
        <w:rPr>
          <w:i/>
          <w:iCs/>
          <w:sz w:val="18"/>
          <w:szCs w:val="18"/>
        </w:rPr>
      </w:pPr>
      <w:r w:rsidRPr="005B25A1">
        <w:rPr>
          <w:i/>
          <w:iCs/>
          <w:sz w:val="18"/>
          <w:szCs w:val="18"/>
        </w:rPr>
        <w:t>LaeYoung (LGE) proposes to discuss this issue in this thread to derive consensus.</w:t>
      </w:r>
    </w:p>
    <w:p w14:paraId="7570CBAB" w14:textId="77777777" w:rsidR="00DB672C" w:rsidRDefault="00DB672C" w:rsidP="00DB672C">
      <w:pPr>
        <w:pStyle w:val="FP"/>
        <w:keepNext/>
        <w:rPr>
          <w:i/>
          <w:iCs/>
          <w:sz w:val="18"/>
          <w:szCs w:val="18"/>
        </w:rPr>
      </w:pPr>
      <w:r w:rsidRPr="005B25A1">
        <w:rPr>
          <w:i/>
          <w:iCs/>
          <w:sz w:val="18"/>
          <w:szCs w:val="18"/>
        </w:rPr>
        <w:t>Fei (OPPO) comments.</w:t>
      </w:r>
    </w:p>
    <w:p w14:paraId="034260D3" w14:textId="77777777" w:rsidR="00DB672C" w:rsidRDefault="00DB672C" w:rsidP="00DB672C">
      <w:pPr>
        <w:pStyle w:val="FP"/>
        <w:keepNext/>
        <w:rPr>
          <w:i/>
          <w:iCs/>
          <w:sz w:val="18"/>
          <w:szCs w:val="18"/>
        </w:rPr>
      </w:pPr>
      <w:r w:rsidRPr="005B25A1">
        <w:rPr>
          <w:i/>
          <w:iCs/>
          <w:sz w:val="18"/>
          <w:szCs w:val="18"/>
        </w:rPr>
        <w:t>Deng Qiang (CATT) shares similar view with QC and OPPO.</w:t>
      </w:r>
    </w:p>
    <w:p w14:paraId="24894251" w14:textId="77777777" w:rsidR="00DB672C" w:rsidRDefault="00DB672C" w:rsidP="00DB672C">
      <w:pPr>
        <w:pStyle w:val="FP"/>
        <w:keepNext/>
        <w:rPr>
          <w:i/>
          <w:iCs/>
          <w:sz w:val="18"/>
          <w:szCs w:val="18"/>
        </w:rPr>
      </w:pPr>
      <w:r w:rsidRPr="005B25A1">
        <w:rPr>
          <w:i/>
          <w:iCs/>
          <w:sz w:val="18"/>
          <w:szCs w:val="18"/>
        </w:rPr>
        <w:t>Hao (ZTE) provides comment.</w:t>
      </w:r>
    </w:p>
    <w:p w14:paraId="40C1D1BA" w14:textId="77777777" w:rsidR="00DB672C" w:rsidRDefault="00DB672C" w:rsidP="00DB672C">
      <w:pPr>
        <w:pStyle w:val="FP"/>
        <w:keepNext/>
        <w:rPr>
          <w:i/>
          <w:iCs/>
          <w:sz w:val="18"/>
          <w:szCs w:val="18"/>
        </w:rPr>
      </w:pPr>
      <w:r w:rsidRPr="005B25A1">
        <w:rPr>
          <w:i/>
          <w:iCs/>
          <w:sz w:val="18"/>
          <w:szCs w:val="18"/>
        </w:rPr>
        <w:t>LaeYoung (LGE) replies to Hao (ZTE).</w:t>
      </w:r>
    </w:p>
    <w:p w14:paraId="6697B52B" w14:textId="77777777" w:rsidR="00DB672C" w:rsidRPr="005B25A1" w:rsidRDefault="00DB672C" w:rsidP="00DB672C">
      <w:pPr>
        <w:pStyle w:val="FP"/>
        <w:keepNext/>
        <w:rPr>
          <w:i/>
          <w:iCs/>
          <w:sz w:val="18"/>
          <w:szCs w:val="18"/>
        </w:rPr>
      </w:pPr>
    </w:p>
    <w:p w14:paraId="650E2256" w14:textId="77777777" w:rsidR="00DB672C" w:rsidRPr="005B25A1" w:rsidRDefault="00DB672C" w:rsidP="00DB672C">
      <w:pPr>
        <w:keepNext/>
        <w:keepLines/>
        <w:rPr>
          <w:b/>
          <w:bCs/>
        </w:rPr>
      </w:pPr>
      <w:r>
        <w:rPr>
          <w:b/>
          <w:bCs/>
        </w:rPr>
        <w:t>CC#1 Discussion:</w:t>
      </w:r>
    </w:p>
    <w:p w14:paraId="6A4836C6" w14:textId="77777777" w:rsidR="00DB672C" w:rsidRPr="005B25A1" w:rsidRDefault="00DB672C" w:rsidP="00DB672C">
      <w:pPr>
        <w:keepNext/>
        <w:keepLines/>
      </w:pPr>
      <w:r>
        <w:rPr>
          <w:color w:val="FF0000"/>
        </w:rPr>
        <w:t>NO DISCUSSION RECORDED</w:t>
      </w:r>
    </w:p>
    <w:p w14:paraId="6F6A3B98" w14:textId="77777777" w:rsidR="00DB672C" w:rsidRPr="00EB0339" w:rsidRDefault="00DB672C" w:rsidP="00DB672C">
      <w:r w:rsidRPr="005B25A1">
        <w:rPr>
          <w:b/>
          <w:bCs/>
        </w:rPr>
        <w:t>Status:</w:t>
      </w:r>
      <w:r>
        <w:t xml:space="preserve"> </w:t>
      </w:r>
      <w:r>
        <w:rPr>
          <w:color w:val="0000FF"/>
        </w:rPr>
        <w:t>Not concluded</w:t>
      </w:r>
      <w:r>
        <w:t>.</w:t>
      </w:r>
    </w:p>
    <w:p w14:paraId="597D251D" w14:textId="77777777" w:rsidR="00DB672C" w:rsidRDefault="00DB672C" w:rsidP="00DB672C">
      <w:pPr>
        <w:pStyle w:val="NormTop"/>
      </w:pPr>
      <w:r>
        <w:rPr>
          <w:color w:val="0000FF"/>
        </w:rPr>
        <w:lastRenderedPageBreak/>
        <w:t>S2-2500022</w:t>
      </w:r>
      <w:r w:rsidRPr="00D53282">
        <w:t xml:space="preserve"> </w:t>
      </w:r>
      <w:r>
        <w:t>(LS IN) LS from SA WG3: LS on Multi-hop U2N Relay Architecture Aspects (Source: SA WG3 (S3-245259))</w:t>
      </w:r>
      <w:r>
        <w:br/>
      </w:r>
      <w:r w:rsidRPr="00D53282">
        <w:rPr>
          <w:b/>
        </w:rPr>
        <w:t>Document for:</w:t>
      </w:r>
      <w:r w:rsidRPr="00D53282">
        <w:t xml:space="preserve"> </w:t>
      </w:r>
      <w:r>
        <w:t>Action</w:t>
      </w:r>
      <w:r>
        <w:br/>
      </w:r>
      <w:r w:rsidRPr="00D53282">
        <w:rPr>
          <w:b/>
        </w:rPr>
        <w:t>Abstract:</w:t>
      </w:r>
      <w:r w:rsidRPr="00D53282">
        <w:t xml:space="preserve"> </w:t>
      </w:r>
      <w:r>
        <w:br/>
        <w:t>SA WG3 has studied security solutions for the support of multi-hop UE-to-Network Relay communications (KI#1 of TR 33.743) and would like to request SA WG2 feedback on the following architectural aspects to assist SA WG3 in moving forward its conclusions. Q1: Intermediate Relay's PKMF reachability via dedicated DNN for UE-to-Network Relay Some solutions propose that the Intermediate Relay plays the role of the UE-to-Network Relay during link establishment procedure with the Remote UE (or with a child Intermediate Relay). For that, the Intermediate Relay is assumed to be able to reach its HPLMN's PKMF via the dedicated DNN for UE-to-Network Relay (after successful connection establishment with the UE-to-Network Relay). The same assumption applies for each Intermediate Relay in the path between the Remote UE and the UE-to-Network Relay. Can SA WG2 verify the assumption, i.e., whether an Intermediate Relay can use the dedicated DNN for UE-to-Network Relay to communicate with its HPLMN's PKMF? Q2: Intermediate Relays and the UE-to-Network Relay belonging to the same PLMN in Model A and Model B discovery. SA WG3 discussed a possible simplification of the Model A and Model B discovery with the assumption that the intermediate Relays and the UE-to-Network Relay belong to the same PLMN. This assumption is considered in particular to avoid the need for Remote UE to send or process multiple discovery messages trying different candidates PLMN security material. Can SA WG2 verify the assumption, i.e., whether it can be assumed for Model A and Model B discovery that the Intermediate Relays and the UE-to-Network Relay belong to the same PLMN?. Action: SA WG3 kindly asks SA WG2 to provide answers to the questions.</w:t>
      </w:r>
    </w:p>
    <w:p w14:paraId="31059CC8"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S2-2500128</w:t>
      </w:r>
      <w:r>
        <w:t>,</w:t>
      </w:r>
      <w:r>
        <w:rPr>
          <w:color w:val="0000FF"/>
        </w:rPr>
        <w:t xml:space="preserve"> S2-2500326</w:t>
      </w:r>
      <w:r>
        <w:t>,</w:t>
      </w:r>
      <w:r>
        <w:rPr>
          <w:color w:val="0000FF"/>
        </w:rPr>
        <w:t xml:space="preserve"> S2-2500518</w:t>
      </w:r>
      <w:r>
        <w:t>.</w:t>
      </w:r>
    </w:p>
    <w:p w14:paraId="3F5C76EE" w14:textId="77777777" w:rsidR="00DB672C" w:rsidRPr="005B25A1" w:rsidRDefault="00DB672C" w:rsidP="00DB672C">
      <w:pPr>
        <w:keepNext/>
        <w:keepLines/>
        <w:rPr>
          <w:b/>
          <w:bCs/>
        </w:rPr>
      </w:pPr>
      <w:r>
        <w:rPr>
          <w:b/>
          <w:bCs/>
        </w:rPr>
        <w:t>CC#1 Discussion:</w:t>
      </w:r>
    </w:p>
    <w:p w14:paraId="594B4CDF" w14:textId="77777777" w:rsidR="00DB672C" w:rsidRPr="005B25A1" w:rsidRDefault="00DB672C" w:rsidP="00DB672C">
      <w:pPr>
        <w:keepNext/>
        <w:keepLines/>
      </w:pPr>
      <w:r>
        <w:rPr>
          <w:color w:val="FF0000"/>
        </w:rPr>
        <w:t>NO DISCUSSION RECORDED</w:t>
      </w:r>
    </w:p>
    <w:p w14:paraId="38D0DAA2" w14:textId="77777777" w:rsidR="00DB672C" w:rsidRDefault="00DB672C" w:rsidP="00DB672C">
      <w:r w:rsidRPr="005B25A1">
        <w:rPr>
          <w:b/>
          <w:bCs/>
        </w:rPr>
        <w:t>Status:</w:t>
      </w:r>
      <w:r>
        <w:t xml:space="preserve"> </w:t>
      </w:r>
      <w:r>
        <w:rPr>
          <w:color w:val="0000FF"/>
        </w:rPr>
        <w:t>Not concluded</w:t>
      </w:r>
      <w:r>
        <w:t>.</w:t>
      </w:r>
    </w:p>
    <w:p w14:paraId="3F60479A" w14:textId="77777777" w:rsidR="00DB672C" w:rsidRPr="00692802" w:rsidRDefault="00DB672C" w:rsidP="00DB672C"/>
    <w:p w14:paraId="6BA7B51C" w14:textId="77777777" w:rsidR="00DB672C" w:rsidRDefault="00DB672C" w:rsidP="00DB672C">
      <w:pPr>
        <w:pStyle w:val="H6"/>
      </w:pPr>
      <w:r>
        <w:t>19.25</w:t>
      </w:r>
      <w:r>
        <w:tab/>
        <w:t>QoS monitoring (TEI19_QME)</w:t>
      </w:r>
    </w:p>
    <w:p w14:paraId="1BDBEF08" w14:textId="77777777" w:rsidR="00DB672C" w:rsidRDefault="00DB672C" w:rsidP="00DB672C">
      <w:pPr>
        <w:pStyle w:val="NormTop"/>
      </w:pPr>
      <w:r>
        <w:rPr>
          <w:color w:val="0000FF"/>
        </w:rPr>
        <w:t>S2-2500037</w:t>
      </w:r>
      <w:r w:rsidRPr="00D53282">
        <w:t xml:space="preserve"> </w:t>
      </w:r>
      <w:r>
        <w:t>(LS IN) LS from CT WG3: LS on Clarification of the scope of QME (Source: CT WG3 (C3-246506))</w:t>
      </w:r>
      <w:r>
        <w:br/>
      </w:r>
      <w:r w:rsidRPr="00D53282">
        <w:rPr>
          <w:b/>
        </w:rPr>
        <w:t>Document for:</w:t>
      </w:r>
      <w:r w:rsidRPr="00D53282">
        <w:t xml:space="preserve"> </w:t>
      </w:r>
      <w:r>
        <w:t>Action</w:t>
      </w:r>
      <w:r>
        <w:br/>
      </w:r>
      <w:r w:rsidRPr="00D53282">
        <w:rPr>
          <w:b/>
        </w:rPr>
        <w:t>Abstract:</w:t>
      </w:r>
      <w:r w:rsidRPr="00D53282">
        <w:t xml:space="preserve"> </w:t>
      </w:r>
      <w:r>
        <w:br/>
        <w:t>CT WG3 is now working on stage 3 of TEI19_QME and notice that 3GPP TS 23.501 clause 5.45.1 have defined the feature to support QoS monitoring capability configuration and transfer within 5GC. ' 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 ' CT WG3 has defined the QoS Monitoring Capability Report for packet delay. CT WG3 would like to ask: Question1: May all the QoS Monitoring mechanism (e.g. RT delay over two QoS flow, Packet Delay Variation, congestion, data rate) to be supported for the QoS monitoring capability report or not?. Action: CT WG3 kindly asks SA WG2 to answer the above question and update the SA WG2 specifications respectively, if necessary.</w:t>
      </w:r>
    </w:p>
    <w:p w14:paraId="5F6DC31F"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S2-2500265</w:t>
      </w:r>
      <w:r>
        <w:t>,</w:t>
      </w:r>
      <w:r>
        <w:rPr>
          <w:color w:val="0000FF"/>
        </w:rPr>
        <w:t xml:space="preserve"> S2-2500304</w:t>
      </w:r>
      <w:r>
        <w:t>,</w:t>
      </w:r>
      <w:r>
        <w:rPr>
          <w:color w:val="0000FF"/>
        </w:rPr>
        <w:t xml:space="preserve"> S2-2500801</w:t>
      </w:r>
      <w:r>
        <w:t>,</w:t>
      </w:r>
      <w:r>
        <w:rPr>
          <w:color w:val="0000FF"/>
        </w:rPr>
        <w:t xml:space="preserve"> S2-2500862</w:t>
      </w:r>
      <w:r>
        <w:t>.</w:t>
      </w:r>
    </w:p>
    <w:p w14:paraId="10E36577" w14:textId="77777777" w:rsidR="00DB672C" w:rsidRPr="005B25A1" w:rsidRDefault="00DB672C" w:rsidP="00DB672C">
      <w:pPr>
        <w:keepNext/>
        <w:keepLines/>
        <w:rPr>
          <w:b/>
          <w:bCs/>
        </w:rPr>
      </w:pPr>
      <w:r>
        <w:rPr>
          <w:b/>
          <w:bCs/>
        </w:rPr>
        <w:t>CC#1 Discussion:</w:t>
      </w:r>
    </w:p>
    <w:p w14:paraId="7EB83A9A" w14:textId="77777777" w:rsidR="00DB672C" w:rsidRPr="005B25A1" w:rsidRDefault="00DB672C" w:rsidP="00DB672C">
      <w:pPr>
        <w:keepNext/>
        <w:keepLines/>
      </w:pPr>
      <w:r>
        <w:rPr>
          <w:color w:val="FF0000"/>
        </w:rPr>
        <w:t>NO DISCUSSION RECORDED</w:t>
      </w:r>
    </w:p>
    <w:p w14:paraId="7CAD24DF" w14:textId="77777777" w:rsidR="00DB672C" w:rsidRPr="00EB0339" w:rsidRDefault="00DB672C" w:rsidP="00DB672C">
      <w:r w:rsidRPr="005B25A1">
        <w:rPr>
          <w:b/>
          <w:bCs/>
        </w:rPr>
        <w:t>Status:</w:t>
      </w:r>
      <w:r>
        <w:t xml:space="preserve"> </w:t>
      </w:r>
      <w:r>
        <w:rPr>
          <w:color w:val="0000FF"/>
        </w:rPr>
        <w:t>Not concluded</w:t>
      </w:r>
      <w:r>
        <w:t>.</w:t>
      </w:r>
    </w:p>
    <w:p w14:paraId="196C73D4" w14:textId="77777777" w:rsidR="00DB672C" w:rsidRDefault="00DB672C" w:rsidP="00DB672C"/>
    <w:p w14:paraId="70A44662" w14:textId="77777777" w:rsidR="00DB672C" w:rsidRDefault="00DB672C" w:rsidP="00DB672C">
      <w:pPr>
        <w:pStyle w:val="H6"/>
      </w:pPr>
      <w:r>
        <w:lastRenderedPageBreak/>
        <w:t>19.49</w:t>
      </w:r>
      <w:r>
        <w:tab/>
        <w:t>Generic Rel-19 LSs</w:t>
      </w:r>
    </w:p>
    <w:p w14:paraId="692D0A8C"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VMR_Ph2 related - MWAB mobility</w:t>
      </w:r>
    </w:p>
    <w:p w14:paraId="7FFA7AE4" w14:textId="77777777" w:rsidR="00DB672C" w:rsidRDefault="00DB672C" w:rsidP="00DB672C">
      <w:pPr>
        <w:pStyle w:val="NormTop"/>
      </w:pPr>
      <w:r>
        <w:rPr>
          <w:color w:val="0000FF"/>
        </w:rPr>
        <w:t>S2-2500053</w:t>
      </w:r>
      <w:r w:rsidRPr="00D53282">
        <w:t xml:space="preserve"> </w:t>
      </w:r>
      <w:r>
        <w:t>(LS IN) LS from RAN WG3: Reply LS on FS_VMR_Ph2 solution impacts to RAN (MWAB mobility) (Source: RAN WG3 (R3-247910))</w:t>
      </w:r>
      <w:r>
        <w:br/>
      </w:r>
      <w:r w:rsidRPr="00D53282">
        <w:rPr>
          <w:b/>
        </w:rPr>
        <w:t>Document for:</w:t>
      </w:r>
      <w:r w:rsidRPr="00D53282">
        <w:t xml:space="preserve"> </w:t>
      </w:r>
      <w:r>
        <w:t>Action</w:t>
      </w:r>
      <w:r>
        <w:br/>
      </w:r>
      <w:r w:rsidRPr="00D53282">
        <w:rPr>
          <w:b/>
        </w:rPr>
        <w:t>Abstract:</w:t>
      </w:r>
      <w:r w:rsidRPr="00D53282">
        <w:t xml:space="preserve"> </w:t>
      </w:r>
      <w:r>
        <w:br/>
        <w:t>RAN WG3 would like to thank SA WG2 for their LS on FS_VMR_Ph2 solution impacts to RAN (R3-243021/S2-2405822). RAN WG3 has further discussed question 3: {. .}. Action: RAN WG3 would like to ask SA WG2 to provide feedback on whether either of these single-gNB solutions can be achieved without CN impact.</w:t>
      </w:r>
    </w:p>
    <w:p w14:paraId="47497B75"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S2-2500221</w:t>
      </w:r>
      <w:r>
        <w:t>,</w:t>
      </w:r>
      <w:r>
        <w:rPr>
          <w:color w:val="0000FF"/>
        </w:rPr>
        <w:t xml:space="preserve"> S2-2500366</w:t>
      </w:r>
      <w:r>
        <w:t>,</w:t>
      </w:r>
      <w:r>
        <w:rPr>
          <w:color w:val="0000FF"/>
        </w:rPr>
        <w:t xml:space="preserve"> S2-2500514</w:t>
      </w:r>
      <w:r>
        <w:t>,</w:t>
      </w:r>
      <w:r>
        <w:rPr>
          <w:color w:val="0000FF"/>
        </w:rPr>
        <w:t xml:space="preserve"> S2-2500580</w:t>
      </w:r>
      <w:r>
        <w:t>.</w:t>
      </w:r>
    </w:p>
    <w:p w14:paraId="69121071" w14:textId="77777777" w:rsidR="00DB672C" w:rsidRPr="005B25A1" w:rsidRDefault="00DB672C" w:rsidP="00DB672C">
      <w:pPr>
        <w:keepNext/>
        <w:keepLines/>
        <w:rPr>
          <w:b/>
          <w:bCs/>
        </w:rPr>
      </w:pPr>
      <w:r>
        <w:rPr>
          <w:b/>
          <w:bCs/>
        </w:rPr>
        <w:t>CC#1 Discussion:</w:t>
      </w:r>
    </w:p>
    <w:p w14:paraId="750DB031" w14:textId="77777777" w:rsidR="00DB672C" w:rsidRPr="005B25A1" w:rsidRDefault="00DB672C" w:rsidP="00DB672C">
      <w:pPr>
        <w:keepNext/>
        <w:keepLines/>
      </w:pPr>
      <w:r>
        <w:rPr>
          <w:color w:val="FF0000"/>
        </w:rPr>
        <w:t>NO DISCUSSION RECORDED</w:t>
      </w:r>
    </w:p>
    <w:p w14:paraId="292D2C48" w14:textId="77777777" w:rsidR="00DB672C" w:rsidRPr="00EB0339" w:rsidRDefault="00DB672C" w:rsidP="00DB672C">
      <w:r w:rsidRPr="005B25A1">
        <w:rPr>
          <w:b/>
          <w:bCs/>
        </w:rPr>
        <w:t>Status:</w:t>
      </w:r>
      <w:r>
        <w:t xml:space="preserve"> </w:t>
      </w:r>
      <w:r>
        <w:rPr>
          <w:color w:val="0000FF"/>
        </w:rPr>
        <w:t>Not concluded</w:t>
      </w:r>
      <w:r>
        <w:t>.</w:t>
      </w:r>
    </w:p>
    <w:p w14:paraId="45088FF6"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VMR_Ph2 related - Additional ULI &amp; multi-hop prevention</w:t>
      </w:r>
    </w:p>
    <w:p w14:paraId="7487A6FB" w14:textId="77777777" w:rsidR="00DB672C" w:rsidRDefault="00DB672C" w:rsidP="00DB672C">
      <w:pPr>
        <w:pStyle w:val="NormTop"/>
      </w:pPr>
      <w:r>
        <w:rPr>
          <w:color w:val="0000FF"/>
        </w:rPr>
        <w:t>S2-2500052</w:t>
      </w:r>
      <w:r w:rsidRPr="00D53282">
        <w:t xml:space="preserve"> </w:t>
      </w:r>
      <w:r>
        <w:t>(LS IN) LS from RAN WG3: Reply LS on FS_VMR_Ph2 solution impacts to RAN (Access Control and Additional ULI) (Source: RAN WG3 (R3-247909))</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FS_VMR_Ph2 (S2-2407345/R3-244019) and would like to provide the feedback as following: {. .}. Action: RAN WG3 kindly asks SA WG2 to take the above feedback into account.</w:t>
      </w:r>
    </w:p>
    <w:p w14:paraId="131DEA7D"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S2-2500363</w:t>
      </w:r>
      <w:r>
        <w:t>,</w:t>
      </w:r>
      <w:r>
        <w:rPr>
          <w:color w:val="0000FF"/>
        </w:rPr>
        <w:t xml:space="preserve"> S2-2500582</w:t>
      </w:r>
      <w:r>
        <w:t>.</w:t>
      </w:r>
    </w:p>
    <w:p w14:paraId="7DB98843" w14:textId="77777777" w:rsidR="00DB672C" w:rsidRPr="005B25A1" w:rsidRDefault="00DB672C" w:rsidP="00DB672C">
      <w:pPr>
        <w:keepNext/>
        <w:keepLines/>
        <w:rPr>
          <w:b/>
          <w:bCs/>
        </w:rPr>
      </w:pPr>
      <w:r>
        <w:rPr>
          <w:b/>
          <w:bCs/>
        </w:rPr>
        <w:t>CC#1 Discussion:</w:t>
      </w:r>
    </w:p>
    <w:p w14:paraId="51AD5DC9" w14:textId="77777777" w:rsidR="00DB672C" w:rsidRPr="005B25A1" w:rsidRDefault="00DB672C" w:rsidP="00DB672C">
      <w:pPr>
        <w:keepNext/>
        <w:keepLines/>
      </w:pPr>
      <w:r>
        <w:rPr>
          <w:color w:val="FF0000"/>
        </w:rPr>
        <w:t>NO DISCUSSION RECORDED</w:t>
      </w:r>
    </w:p>
    <w:p w14:paraId="02F3D425" w14:textId="77777777" w:rsidR="00DB672C" w:rsidRPr="00EB0339" w:rsidRDefault="00DB672C" w:rsidP="00DB672C">
      <w:r w:rsidRPr="005B25A1">
        <w:rPr>
          <w:b/>
          <w:bCs/>
        </w:rPr>
        <w:t>Status:</w:t>
      </w:r>
      <w:r>
        <w:t xml:space="preserve"> </w:t>
      </w:r>
      <w:r>
        <w:rPr>
          <w:color w:val="0000FF"/>
        </w:rPr>
        <w:t>Not concluded</w:t>
      </w:r>
      <w:r>
        <w:t>.</w:t>
      </w:r>
    </w:p>
    <w:p w14:paraId="5F1E4709"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LS on Time Synchronization for MBS</w:t>
      </w:r>
    </w:p>
    <w:p w14:paraId="27981BEF" w14:textId="77777777" w:rsidR="00DB672C" w:rsidRDefault="00DB672C" w:rsidP="00DB672C">
      <w:pPr>
        <w:pStyle w:val="NormTop"/>
      </w:pPr>
      <w:r>
        <w:rPr>
          <w:color w:val="0000FF"/>
        </w:rPr>
        <w:t>S2-2500066</w:t>
      </w:r>
      <w:r w:rsidRPr="00D53282">
        <w:t xml:space="preserve"> </w:t>
      </w:r>
      <w:r>
        <w:t>(LS IN) LS from SA WG4: LS on Time Synchronization for MBS (Source: SA WG4 (S4-242169))</w:t>
      </w:r>
      <w:r>
        <w:br/>
      </w:r>
      <w:r w:rsidRPr="00D53282">
        <w:rPr>
          <w:b/>
        </w:rPr>
        <w:t>Document for:</w:t>
      </w:r>
      <w:r w:rsidRPr="00D53282">
        <w:t xml:space="preserve"> </w:t>
      </w:r>
      <w:r>
        <w:t>Action</w:t>
      </w:r>
      <w:r>
        <w:br/>
      </w:r>
      <w:r w:rsidRPr="00D53282">
        <w:rPr>
          <w:b/>
        </w:rPr>
        <w:t>Abstract:</w:t>
      </w:r>
      <w:r w:rsidRPr="00D53282">
        <w:t xml:space="preserve"> </w:t>
      </w:r>
      <w:r>
        <w:br/>
        <w:t>SA WG4 is in the process of concluding a feasibility study on Advanced Media Delivery. One Key Issue is a systematic analysis of MBMS User Services features and their potential relevance for MBS. In this context it was identified that MBMS in TS 26.346 supports time synchronization between the BM-SC and MBMS UEs. This is needed for user service protocols, such as the schedule in the user service description or the File Delivery Table (FDT) for object delivery, both containing NTP-encoded time values. {. .}. Action: SA WG4 asks SA WG2 to take the above into account and provide feedback if any.</w:t>
      </w:r>
    </w:p>
    <w:p w14:paraId="11746D61"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S2-2500135</w:t>
      </w:r>
      <w:r>
        <w:t>,</w:t>
      </w:r>
      <w:r>
        <w:rPr>
          <w:color w:val="0000FF"/>
        </w:rPr>
        <w:t xml:space="preserve"> S2-2500252</w:t>
      </w:r>
      <w:r>
        <w:t>,</w:t>
      </w:r>
      <w:r>
        <w:rPr>
          <w:color w:val="0000FF"/>
        </w:rPr>
        <w:t xml:space="preserve"> S2-2500576</w:t>
      </w:r>
      <w:r>
        <w:t>,</w:t>
      </w:r>
      <w:r>
        <w:rPr>
          <w:color w:val="0000FF"/>
        </w:rPr>
        <w:t xml:space="preserve"> S2-2500799</w:t>
      </w:r>
      <w:r>
        <w:t>.</w:t>
      </w:r>
    </w:p>
    <w:p w14:paraId="3A94D5A4" w14:textId="77777777" w:rsidR="00DB672C" w:rsidRPr="005B25A1" w:rsidRDefault="00DB672C" w:rsidP="00DB672C">
      <w:pPr>
        <w:pStyle w:val="FP"/>
        <w:keepNext/>
        <w:rPr>
          <w:b/>
          <w:bCs/>
          <w:i/>
          <w:iCs/>
          <w:sz w:val="18"/>
          <w:szCs w:val="18"/>
        </w:rPr>
      </w:pPr>
      <w:r w:rsidRPr="005B25A1">
        <w:rPr>
          <w:b/>
          <w:bCs/>
          <w:i/>
          <w:iCs/>
          <w:sz w:val="18"/>
          <w:szCs w:val="18"/>
        </w:rPr>
        <w:t>e-mail discussion:</w:t>
      </w:r>
    </w:p>
    <w:p w14:paraId="7AD4BF47" w14:textId="77777777" w:rsidR="00DB672C" w:rsidRDefault="00DB672C" w:rsidP="00DB672C">
      <w:pPr>
        <w:pStyle w:val="FP"/>
        <w:keepNext/>
        <w:rPr>
          <w:i/>
          <w:iCs/>
          <w:sz w:val="18"/>
          <w:szCs w:val="18"/>
        </w:rPr>
      </w:pPr>
      <w:r w:rsidRPr="005B25A1">
        <w:rPr>
          <w:i/>
          <w:iCs/>
          <w:sz w:val="18"/>
          <w:szCs w:val="18"/>
        </w:rPr>
        <w:t>Robbie (Ericsson) is replies to Zhendong (ZTE).</w:t>
      </w:r>
    </w:p>
    <w:p w14:paraId="4EBB0AAB" w14:textId="77777777" w:rsidR="00DB672C" w:rsidRDefault="00DB672C" w:rsidP="00DB672C">
      <w:pPr>
        <w:pStyle w:val="FP"/>
        <w:keepNext/>
        <w:rPr>
          <w:i/>
          <w:iCs/>
          <w:sz w:val="18"/>
          <w:szCs w:val="18"/>
        </w:rPr>
      </w:pPr>
      <w:r w:rsidRPr="005B25A1">
        <w:rPr>
          <w:i/>
          <w:iCs/>
          <w:sz w:val="18"/>
          <w:szCs w:val="18"/>
        </w:rPr>
        <w:t>Zhendong (ZTE) provides comments.</w:t>
      </w:r>
    </w:p>
    <w:p w14:paraId="78950FF8" w14:textId="77777777" w:rsidR="00DB672C" w:rsidRDefault="00DB672C" w:rsidP="00DB672C">
      <w:pPr>
        <w:pStyle w:val="FP"/>
        <w:keepNext/>
        <w:rPr>
          <w:i/>
          <w:iCs/>
          <w:sz w:val="18"/>
          <w:szCs w:val="18"/>
        </w:rPr>
      </w:pPr>
      <w:r w:rsidRPr="005B25A1">
        <w:rPr>
          <w:i/>
          <w:iCs/>
          <w:sz w:val="18"/>
          <w:szCs w:val="18"/>
        </w:rPr>
        <w:t>LiMeng (Huawei) is fine to discuss here and use S2-2500252 as the selected LS reply.</w:t>
      </w:r>
    </w:p>
    <w:p w14:paraId="099292BC" w14:textId="77777777" w:rsidR="00DB672C" w:rsidRDefault="00DB672C" w:rsidP="00DB672C">
      <w:pPr>
        <w:pStyle w:val="FP"/>
        <w:keepNext/>
        <w:rPr>
          <w:i/>
          <w:iCs/>
          <w:sz w:val="18"/>
          <w:szCs w:val="18"/>
        </w:rPr>
      </w:pPr>
      <w:r w:rsidRPr="005B25A1">
        <w:rPr>
          <w:i/>
          <w:iCs/>
          <w:sz w:val="18"/>
          <w:szCs w:val="18"/>
        </w:rPr>
        <w:t>Robbie (Ericsson) suggests discussing in this email thread.</w:t>
      </w:r>
    </w:p>
    <w:p w14:paraId="5713F0AA" w14:textId="77777777" w:rsidR="00DB672C" w:rsidRDefault="00DB672C" w:rsidP="00DB672C">
      <w:pPr>
        <w:pStyle w:val="FP"/>
        <w:keepNext/>
        <w:rPr>
          <w:i/>
          <w:iCs/>
          <w:sz w:val="18"/>
          <w:szCs w:val="18"/>
        </w:rPr>
      </w:pPr>
      <w:r w:rsidRPr="005B25A1">
        <w:rPr>
          <w:i/>
          <w:iCs/>
          <w:sz w:val="18"/>
          <w:szCs w:val="18"/>
        </w:rPr>
        <w:t>Zhendong (ZTE) provides response to Robbie.</w:t>
      </w:r>
    </w:p>
    <w:p w14:paraId="330496B4" w14:textId="77777777" w:rsidR="00DB672C" w:rsidRDefault="00DB672C" w:rsidP="00DB672C">
      <w:pPr>
        <w:pStyle w:val="FP"/>
        <w:keepNext/>
        <w:rPr>
          <w:i/>
          <w:iCs/>
          <w:sz w:val="18"/>
          <w:szCs w:val="18"/>
        </w:rPr>
      </w:pPr>
      <w:r w:rsidRPr="005B25A1">
        <w:rPr>
          <w:i/>
          <w:iCs/>
          <w:sz w:val="18"/>
          <w:szCs w:val="18"/>
        </w:rPr>
        <w:t>Robbie (Ericsson) replies to Zhendong (ZTE).</w:t>
      </w:r>
    </w:p>
    <w:p w14:paraId="52165546" w14:textId="77777777" w:rsidR="00DB672C" w:rsidRDefault="00DB672C" w:rsidP="00DB672C">
      <w:pPr>
        <w:pStyle w:val="FP"/>
        <w:keepNext/>
        <w:rPr>
          <w:i/>
          <w:iCs/>
          <w:sz w:val="18"/>
          <w:szCs w:val="18"/>
        </w:rPr>
      </w:pPr>
      <w:r w:rsidRPr="005B25A1">
        <w:rPr>
          <w:i/>
          <w:iCs/>
          <w:sz w:val="18"/>
          <w:szCs w:val="18"/>
        </w:rPr>
        <w:t>LiMeng (Huawei) considers this will not affect the answer.</w:t>
      </w:r>
    </w:p>
    <w:p w14:paraId="3DD24F1F" w14:textId="77777777" w:rsidR="00DB672C" w:rsidRDefault="00DB672C" w:rsidP="00DB672C">
      <w:pPr>
        <w:pStyle w:val="FP"/>
        <w:keepNext/>
        <w:rPr>
          <w:i/>
          <w:iCs/>
          <w:sz w:val="18"/>
          <w:szCs w:val="18"/>
        </w:rPr>
      </w:pPr>
      <w:r w:rsidRPr="005B25A1">
        <w:rPr>
          <w:i/>
          <w:iCs/>
          <w:sz w:val="18"/>
          <w:szCs w:val="18"/>
        </w:rPr>
        <w:t>Robbie (Ericsson) agrees with LiMeng (Huawei).</w:t>
      </w:r>
    </w:p>
    <w:p w14:paraId="4832394B" w14:textId="77777777" w:rsidR="00DB672C" w:rsidRDefault="00DB672C" w:rsidP="00DB672C">
      <w:pPr>
        <w:pStyle w:val="FP"/>
        <w:keepNext/>
        <w:rPr>
          <w:i/>
          <w:iCs/>
          <w:sz w:val="18"/>
          <w:szCs w:val="18"/>
        </w:rPr>
      </w:pPr>
      <w:r w:rsidRPr="005B25A1">
        <w:rPr>
          <w:i/>
          <w:iCs/>
          <w:sz w:val="18"/>
          <w:szCs w:val="18"/>
        </w:rPr>
        <w:t>Haris(Qualcomm) responds and indicates that information about SIB9/SIB16 is irrelevant since access to the clock that is used for SIB9/SIB16 configuration in RAN is not guaranteed by the 5GC NF that sends the service description.</w:t>
      </w:r>
    </w:p>
    <w:p w14:paraId="49CCD4B4" w14:textId="77777777" w:rsidR="00DB672C" w:rsidRDefault="00DB672C" w:rsidP="00DB672C">
      <w:pPr>
        <w:pStyle w:val="FP"/>
        <w:keepNext/>
        <w:rPr>
          <w:i/>
          <w:iCs/>
          <w:sz w:val="18"/>
          <w:szCs w:val="18"/>
        </w:rPr>
      </w:pPr>
      <w:r w:rsidRPr="005B25A1">
        <w:rPr>
          <w:i/>
          <w:iCs/>
          <w:sz w:val="18"/>
          <w:szCs w:val="18"/>
        </w:rPr>
        <w:t>Robbie (Ericsson) asks Haris(Qualcomm).</w:t>
      </w:r>
    </w:p>
    <w:p w14:paraId="5208CACA" w14:textId="77777777" w:rsidR="00DB672C" w:rsidRDefault="00DB672C" w:rsidP="00DB672C">
      <w:pPr>
        <w:pStyle w:val="FP"/>
        <w:keepNext/>
        <w:rPr>
          <w:i/>
          <w:iCs/>
          <w:sz w:val="18"/>
          <w:szCs w:val="18"/>
        </w:rPr>
      </w:pPr>
      <w:r w:rsidRPr="005B25A1">
        <w:rPr>
          <w:i/>
          <w:iCs/>
          <w:sz w:val="18"/>
          <w:szCs w:val="18"/>
        </w:rPr>
        <w:t>Thomas(Nokia) responds.</w:t>
      </w:r>
    </w:p>
    <w:p w14:paraId="36589993" w14:textId="77777777" w:rsidR="00DB672C" w:rsidRPr="005B25A1" w:rsidRDefault="00DB672C" w:rsidP="00DB672C">
      <w:pPr>
        <w:pStyle w:val="FP"/>
        <w:keepNext/>
        <w:rPr>
          <w:i/>
          <w:iCs/>
          <w:sz w:val="18"/>
          <w:szCs w:val="18"/>
        </w:rPr>
      </w:pPr>
    </w:p>
    <w:p w14:paraId="00086F5A" w14:textId="77777777" w:rsidR="00DB672C" w:rsidRPr="005B25A1" w:rsidRDefault="00DB672C" w:rsidP="00DB672C">
      <w:pPr>
        <w:keepNext/>
        <w:keepLines/>
        <w:rPr>
          <w:b/>
          <w:bCs/>
        </w:rPr>
      </w:pPr>
      <w:r>
        <w:rPr>
          <w:b/>
          <w:bCs/>
        </w:rPr>
        <w:t>CC#1 Discussion:</w:t>
      </w:r>
    </w:p>
    <w:p w14:paraId="5EA48617" w14:textId="77777777" w:rsidR="00DB672C" w:rsidRPr="005B25A1" w:rsidRDefault="00DB672C" w:rsidP="00DB672C">
      <w:pPr>
        <w:keepNext/>
        <w:keepLines/>
      </w:pPr>
      <w:r>
        <w:rPr>
          <w:color w:val="FF0000"/>
        </w:rPr>
        <w:t>NO DISCUSSION RECORDED</w:t>
      </w:r>
    </w:p>
    <w:p w14:paraId="68B91B9D" w14:textId="77777777" w:rsidR="00DB672C" w:rsidRPr="00EB0339" w:rsidRDefault="00DB672C" w:rsidP="00DB672C">
      <w:r w:rsidRPr="005B25A1">
        <w:rPr>
          <w:b/>
          <w:bCs/>
        </w:rPr>
        <w:t>Status:</w:t>
      </w:r>
      <w:r>
        <w:t xml:space="preserve"> </w:t>
      </w:r>
      <w:r>
        <w:rPr>
          <w:color w:val="0000FF"/>
        </w:rPr>
        <w:t>Not concluded</w:t>
      </w:r>
      <w:r>
        <w:t>.</w:t>
      </w:r>
    </w:p>
    <w:p w14:paraId="206535CC"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for information</w:t>
      </w:r>
    </w:p>
    <w:p w14:paraId="65CD8BD4" w14:textId="77777777" w:rsidR="00DB672C" w:rsidRDefault="00DB672C" w:rsidP="00DB672C">
      <w:pPr>
        <w:pStyle w:val="H6"/>
      </w:pPr>
      <w:r>
        <w:t>19.50</w:t>
      </w:r>
      <w:r>
        <w:tab/>
        <w:t>Rel-19 CAT B/C alignment CR(s) due to the work led by other 3GPP Working Groups</w:t>
      </w:r>
    </w:p>
    <w:p w14:paraId="197A311D" w14:textId="77777777" w:rsidR="00DB672C" w:rsidRDefault="00DB672C" w:rsidP="00DB672C">
      <w:pPr>
        <w:pStyle w:val="H6"/>
        <w:pBdr>
          <w:top w:val="single" w:sz="4" w:space="1" w:color="auto"/>
          <w:left w:val="single" w:sz="4" w:space="4" w:color="auto"/>
          <w:bottom w:val="single" w:sz="4" w:space="1" w:color="auto"/>
          <w:right w:val="single" w:sz="4" w:space="4" w:color="auto"/>
        </w:pBdr>
        <w:rPr>
          <w:color w:val="0000FF"/>
        </w:rPr>
      </w:pPr>
      <w:r>
        <w:rPr>
          <w:color w:val="0000FF"/>
        </w:rPr>
        <w:t>LS on emergency services and eDRX</w:t>
      </w:r>
    </w:p>
    <w:p w14:paraId="7FBAEAFD" w14:textId="77777777" w:rsidR="00DB672C" w:rsidRDefault="00DB672C" w:rsidP="00DB672C">
      <w:pPr>
        <w:pStyle w:val="NormTop"/>
      </w:pPr>
      <w:r>
        <w:rPr>
          <w:color w:val="0000FF"/>
        </w:rPr>
        <w:t>S2-2500044</w:t>
      </w:r>
      <w:r w:rsidRPr="00D53282">
        <w:t xml:space="preserve"> </w:t>
      </w:r>
      <w:r>
        <w:t>(LS IN) LS from RAN WG2: LS on emergency services and eDRX (Source: RAN WG2 (R2-2411041))</w:t>
      </w:r>
      <w:r>
        <w:br/>
      </w:r>
      <w:r w:rsidRPr="00D53282">
        <w:rPr>
          <w:b/>
        </w:rPr>
        <w:t>Document for:</w:t>
      </w:r>
      <w:r w:rsidRPr="00D53282">
        <w:t xml:space="preserve"> </w:t>
      </w:r>
      <w:r>
        <w:t>Action</w:t>
      </w:r>
      <w:r>
        <w:br/>
      </w:r>
      <w:r w:rsidRPr="00D53282">
        <w:rPr>
          <w:b/>
        </w:rPr>
        <w:t>Abstract:</w:t>
      </w:r>
      <w:r w:rsidRPr="00D53282">
        <w:t xml:space="preserve"> </w:t>
      </w:r>
      <w:r>
        <w:br/>
        <w:t>In RAN WG2#128, companies discussed a scenario where a UE is configured with a RAN eDRX cycle in RRC_INACTIVE state when the UE has a PDU session associated with emergency services. RAN WG2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how UE behavior may be. {. .}. Action: RAN WG2 would like SA WG2 and CT WG1 to consider the scenario described above, provide feedback regarding how the identified issue can be addressed and whether any standard solution is needed?</w:t>
      </w:r>
    </w:p>
    <w:p w14:paraId="40D5FAB9" w14:textId="77777777" w:rsidR="00DB672C" w:rsidRPr="00B81031" w:rsidRDefault="00DB672C" w:rsidP="00DB672C">
      <w:pPr>
        <w:keepNext/>
        <w:keepLines/>
        <w:rPr>
          <w:i/>
        </w:rPr>
      </w:pPr>
      <w:r w:rsidRPr="00B81031">
        <w:rPr>
          <w:b/>
          <w:bCs/>
          <w:i/>
        </w:rPr>
        <w:t>Comment:</w:t>
      </w:r>
      <w:r>
        <w:rPr>
          <w:i/>
        </w:rPr>
        <w:t xml:space="preserve"> Responses drafted in</w:t>
      </w:r>
      <w:r>
        <w:rPr>
          <w:color w:val="0000FF"/>
        </w:rPr>
        <w:t xml:space="preserve"> S2-2500362</w:t>
      </w:r>
      <w:r>
        <w:t>,</w:t>
      </w:r>
      <w:r>
        <w:rPr>
          <w:color w:val="0000FF"/>
        </w:rPr>
        <w:t xml:space="preserve"> S2-2500698</w:t>
      </w:r>
      <w:r>
        <w:t>,</w:t>
      </w:r>
      <w:r>
        <w:rPr>
          <w:color w:val="0000FF"/>
        </w:rPr>
        <w:t xml:space="preserve"> S2-2501001</w:t>
      </w:r>
      <w:r>
        <w:t>.</w:t>
      </w:r>
    </w:p>
    <w:p w14:paraId="6C006D23" w14:textId="77777777" w:rsidR="00DB672C" w:rsidRPr="005B25A1" w:rsidRDefault="00DB672C" w:rsidP="00DB672C">
      <w:pPr>
        <w:keepNext/>
        <w:keepLines/>
        <w:rPr>
          <w:b/>
          <w:bCs/>
        </w:rPr>
      </w:pPr>
      <w:bookmarkStart w:id="2" w:name="_Hlk188273219"/>
      <w:r>
        <w:rPr>
          <w:b/>
          <w:bCs/>
        </w:rPr>
        <w:t>CC#1 Discussion:</w:t>
      </w:r>
    </w:p>
    <w:bookmarkEnd w:id="2"/>
    <w:p w14:paraId="6767C110" w14:textId="77777777" w:rsidR="00DB672C" w:rsidRPr="005B25A1" w:rsidRDefault="00DB672C" w:rsidP="00DB672C">
      <w:pPr>
        <w:keepNext/>
        <w:keepLines/>
      </w:pPr>
      <w:r>
        <w:rPr>
          <w:color w:val="FF0000"/>
        </w:rPr>
        <w:t>NO DISCUSSION RECORDED</w:t>
      </w:r>
    </w:p>
    <w:p w14:paraId="12666BA4" w14:textId="77777777" w:rsidR="00DB672C" w:rsidRPr="00EB0339" w:rsidRDefault="00DB672C" w:rsidP="00DB672C">
      <w:r w:rsidRPr="005B25A1">
        <w:rPr>
          <w:b/>
          <w:bCs/>
        </w:rPr>
        <w:t>Status:</w:t>
      </w:r>
      <w:r>
        <w:t xml:space="preserve"> </w:t>
      </w:r>
      <w:r>
        <w:rPr>
          <w:color w:val="0000FF"/>
        </w:rPr>
        <w:t>Not concluded</w:t>
      </w:r>
      <w:r>
        <w:t>.</w:t>
      </w:r>
    </w:p>
    <w:p w14:paraId="6D803A8B" w14:textId="77777777" w:rsidR="00D61DDA" w:rsidRPr="00AC1A5B" w:rsidRDefault="00D61DDA" w:rsidP="00D61DDA">
      <w:pPr>
        <w:rPr>
          <w:lang w:eastAsia="en-US"/>
        </w:rPr>
      </w:pPr>
    </w:p>
    <w:p w14:paraId="320B2CEE" w14:textId="6CAE45CD" w:rsidR="00D61DDA" w:rsidRDefault="00D61DDA" w:rsidP="00837DE3">
      <w:pPr>
        <w:pStyle w:val="Heading1"/>
      </w:pPr>
      <w:r>
        <w:t>6</w:t>
      </w:r>
      <w:r>
        <w:tab/>
        <w:t>New tdoc allocation (if required)</w:t>
      </w:r>
    </w:p>
    <w:p w14:paraId="748C9652" w14:textId="5E9A6E4E" w:rsidR="00D61DDA" w:rsidRDefault="00F07677" w:rsidP="00D61DDA">
      <w:pPr>
        <w:rPr>
          <w:lang w:eastAsia="en-US"/>
        </w:rPr>
      </w:pPr>
      <w:r>
        <w:rPr>
          <w:lang w:eastAsia="en-US"/>
        </w:rPr>
        <w:t>Delegates should apply to the Chairs, Vice Chairs and MCC for allocation of additional documents to the meeting.</w:t>
      </w:r>
    </w:p>
    <w:p w14:paraId="2B9E3BD3" w14:textId="77777777" w:rsidR="00C15465" w:rsidRPr="00AC1A5B" w:rsidRDefault="00C15465" w:rsidP="00D61DDA">
      <w:pPr>
        <w:rPr>
          <w:lang w:eastAsia="en-US"/>
        </w:rPr>
      </w:pPr>
    </w:p>
    <w:p w14:paraId="5B9CA646" w14:textId="6BA2D71E" w:rsidR="009908F5" w:rsidRDefault="00D61DDA" w:rsidP="00837DE3">
      <w:pPr>
        <w:pStyle w:val="Heading1"/>
      </w:pPr>
      <w:r>
        <w:t>7</w:t>
      </w:r>
      <w:r>
        <w:tab/>
        <w:t>AoB</w:t>
      </w:r>
    </w:p>
    <w:p w14:paraId="4E62491A" w14:textId="28285A36" w:rsidR="00E22CFD" w:rsidRPr="008A56BE" w:rsidRDefault="008A56BE" w:rsidP="00984CE0">
      <w:pPr>
        <w:rPr>
          <w:b/>
          <w:bCs/>
          <w:lang w:eastAsia="en-US"/>
        </w:rPr>
      </w:pPr>
      <w:r w:rsidRPr="008A56BE">
        <w:rPr>
          <w:b/>
          <w:bCs/>
          <w:lang w:eastAsia="en-US"/>
        </w:rPr>
        <w:t xml:space="preserve">It was clarified that the documents which are not part of the way forward will not be marked as approved if they receive no comments at the end of the comments period. </w:t>
      </w:r>
    </w:p>
    <w:p w14:paraId="28A38CCD" w14:textId="77777777" w:rsidR="00C15465" w:rsidRPr="00AC1A5B" w:rsidRDefault="00C15465" w:rsidP="00984CE0">
      <w:pPr>
        <w:rPr>
          <w:lang w:eastAsia="en-US"/>
        </w:rPr>
      </w:pPr>
    </w:p>
    <w:p w14:paraId="164C7DDE" w14:textId="2D013306" w:rsidR="00AC1A5B" w:rsidRDefault="00D61DDA" w:rsidP="00AC1A5B">
      <w:pPr>
        <w:pStyle w:val="Heading1"/>
      </w:pPr>
      <w:r>
        <w:t>8</w:t>
      </w:r>
      <w:r w:rsidR="00AC1A5B">
        <w:tab/>
        <w:t>Closing of the CC</w:t>
      </w:r>
    </w:p>
    <w:p w14:paraId="4D15B805" w14:textId="2A488D9E" w:rsidR="00AC1A5B" w:rsidRDefault="008473C1" w:rsidP="00AC1A5B">
      <w:r>
        <w:t>The SA WG2 Chair thanked delegates for participating in this call and closed the CC.</w:t>
      </w:r>
    </w:p>
    <w:p w14:paraId="7C9D882B" w14:textId="506DB18E" w:rsidR="004838BD" w:rsidRPr="007652CA" w:rsidRDefault="007652CA" w:rsidP="00AC1A5B">
      <w:pPr>
        <w:rPr>
          <w:b/>
          <w:bCs/>
        </w:rPr>
      </w:pPr>
      <w:r w:rsidRPr="007652CA">
        <w:rPr>
          <w:b/>
          <w:bCs/>
          <w:lang w:eastAsia="en-US"/>
        </w:rPr>
        <w:t xml:space="preserve">Next CC: </w:t>
      </w:r>
      <w:r w:rsidRPr="007652CA">
        <w:rPr>
          <w:b/>
          <w:bCs/>
          <w:color w:val="0000FF"/>
        </w:rPr>
        <w:t>2</w:t>
      </w:r>
      <w:r w:rsidR="00D61DDA">
        <w:rPr>
          <w:b/>
          <w:bCs/>
          <w:color w:val="0000FF"/>
        </w:rPr>
        <w:t>2</w:t>
      </w:r>
      <w:r w:rsidRPr="007652CA">
        <w:rPr>
          <w:b/>
          <w:bCs/>
          <w:color w:val="0000FF"/>
        </w:rPr>
        <w:t xml:space="preserve"> January 202</w:t>
      </w:r>
      <w:r w:rsidR="00D61DDA">
        <w:rPr>
          <w:b/>
          <w:bCs/>
          <w:color w:val="0000FF"/>
        </w:rPr>
        <w:t>5</w:t>
      </w:r>
      <w:r w:rsidRPr="007652CA">
        <w:rPr>
          <w:b/>
          <w:bCs/>
          <w:color w:val="0000FF"/>
        </w:rPr>
        <w:t>, 14.00 UTC.</w:t>
      </w:r>
    </w:p>
    <w:p w14:paraId="2BD5AE87" w14:textId="77777777" w:rsidR="007652CA" w:rsidRPr="007652CA" w:rsidRDefault="007652CA" w:rsidP="00AC1A5B"/>
    <w:p w14:paraId="664843CF" w14:textId="7B276C11" w:rsidR="007E1A46" w:rsidRDefault="000840CD" w:rsidP="000840CD">
      <w:pPr>
        <w:pStyle w:val="Heading1"/>
        <w:rPr>
          <w:color w:val="0000FF"/>
        </w:rPr>
      </w:pPr>
      <w:r w:rsidRPr="0048558F">
        <w:rPr>
          <w:color w:val="0000FF"/>
        </w:rPr>
        <w:t>Closed:</w:t>
      </w:r>
      <w:r w:rsidR="002B0C6B">
        <w:rPr>
          <w:color w:val="0000FF"/>
        </w:rPr>
        <w:t xml:space="preserve"> </w:t>
      </w:r>
      <w:r w:rsidR="009908F5">
        <w:rPr>
          <w:color w:val="0000FF"/>
        </w:rPr>
        <w:t>2</w:t>
      </w:r>
      <w:r w:rsidR="00D61DDA">
        <w:rPr>
          <w:color w:val="0000FF"/>
        </w:rPr>
        <w:t>0</w:t>
      </w:r>
      <w:r w:rsidR="009908F5">
        <w:rPr>
          <w:color w:val="0000FF"/>
        </w:rPr>
        <w:t xml:space="preserve"> January 202</w:t>
      </w:r>
      <w:r w:rsidR="00D61DDA">
        <w:rPr>
          <w:color w:val="0000FF"/>
        </w:rPr>
        <w:t>5</w:t>
      </w:r>
      <w:r w:rsidRPr="0048558F">
        <w:rPr>
          <w:color w:val="0000FF"/>
        </w:rPr>
        <w:t xml:space="preserve">, </w:t>
      </w:r>
      <w:r w:rsidR="00C008B3" w:rsidRPr="008A56BE">
        <w:rPr>
          <w:color w:val="0000FF"/>
        </w:rPr>
        <w:t>1</w:t>
      </w:r>
      <w:r w:rsidR="00D61DDA" w:rsidRPr="008A56BE">
        <w:rPr>
          <w:color w:val="0000FF"/>
        </w:rPr>
        <w:t>6:0</w:t>
      </w:r>
      <w:r w:rsidR="008A56BE">
        <w:rPr>
          <w:color w:val="0000FF"/>
        </w:rPr>
        <w:t>1</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CB4A" w14:textId="77777777" w:rsidR="00555415" w:rsidRDefault="00555415" w:rsidP="0085007B">
      <w:pPr>
        <w:spacing w:after="0"/>
      </w:pPr>
      <w:r>
        <w:separator/>
      </w:r>
    </w:p>
  </w:endnote>
  <w:endnote w:type="continuationSeparator" w:id="0">
    <w:p w14:paraId="569AA0AC" w14:textId="77777777" w:rsidR="00555415" w:rsidRDefault="00555415"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85A4D" w14:textId="77777777" w:rsidR="00555415" w:rsidRDefault="00555415" w:rsidP="0085007B">
      <w:pPr>
        <w:spacing w:after="0"/>
      </w:pPr>
      <w:r>
        <w:separator/>
      </w:r>
    </w:p>
  </w:footnote>
  <w:footnote w:type="continuationSeparator" w:id="0">
    <w:p w14:paraId="4AC94E88" w14:textId="77777777" w:rsidR="00555415" w:rsidRDefault="00555415"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713310180">
    <w:abstractNumId w:val="9"/>
  </w:num>
  <w:num w:numId="2" w16cid:durableId="1139881829">
    <w:abstractNumId w:val="7"/>
  </w:num>
  <w:num w:numId="3" w16cid:durableId="2022122073">
    <w:abstractNumId w:val="6"/>
  </w:num>
  <w:num w:numId="4" w16cid:durableId="1085766419">
    <w:abstractNumId w:val="5"/>
  </w:num>
  <w:num w:numId="5" w16cid:durableId="685861848">
    <w:abstractNumId w:val="4"/>
  </w:num>
  <w:num w:numId="6" w16cid:durableId="1779371817">
    <w:abstractNumId w:val="8"/>
  </w:num>
  <w:num w:numId="7" w16cid:durableId="1247690851">
    <w:abstractNumId w:val="3"/>
  </w:num>
  <w:num w:numId="8" w16cid:durableId="413474575">
    <w:abstractNumId w:val="2"/>
  </w:num>
  <w:num w:numId="9" w16cid:durableId="134951377">
    <w:abstractNumId w:val="1"/>
  </w:num>
  <w:num w:numId="10" w16cid:durableId="1068111715">
    <w:abstractNumId w:val="0"/>
  </w:num>
  <w:num w:numId="11" w16cid:durableId="15679603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319C8"/>
    <w:rsid w:val="00040616"/>
    <w:rsid w:val="00043AEA"/>
    <w:rsid w:val="00056AB3"/>
    <w:rsid w:val="000573F5"/>
    <w:rsid w:val="00060909"/>
    <w:rsid w:val="00076122"/>
    <w:rsid w:val="00080D3D"/>
    <w:rsid w:val="000840CD"/>
    <w:rsid w:val="00087D60"/>
    <w:rsid w:val="0009087A"/>
    <w:rsid w:val="000A0FA1"/>
    <w:rsid w:val="000A2977"/>
    <w:rsid w:val="000B48ED"/>
    <w:rsid w:val="000D2249"/>
    <w:rsid w:val="000D47A0"/>
    <w:rsid w:val="000D593A"/>
    <w:rsid w:val="000D77DD"/>
    <w:rsid w:val="000E3CA7"/>
    <w:rsid w:val="000E531B"/>
    <w:rsid w:val="000E61A2"/>
    <w:rsid w:val="000E69A8"/>
    <w:rsid w:val="000F3DA2"/>
    <w:rsid w:val="000F72A0"/>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97920"/>
    <w:rsid w:val="001A26F6"/>
    <w:rsid w:val="001A78DA"/>
    <w:rsid w:val="001D1549"/>
    <w:rsid w:val="001D1BE8"/>
    <w:rsid w:val="001D46DB"/>
    <w:rsid w:val="001D54BB"/>
    <w:rsid w:val="001D6904"/>
    <w:rsid w:val="001E08FA"/>
    <w:rsid w:val="001E16D3"/>
    <w:rsid w:val="001E411C"/>
    <w:rsid w:val="001E6735"/>
    <w:rsid w:val="001F3BCE"/>
    <w:rsid w:val="001F5CE1"/>
    <w:rsid w:val="001F7D51"/>
    <w:rsid w:val="002000F0"/>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13E9"/>
    <w:rsid w:val="00285723"/>
    <w:rsid w:val="00287993"/>
    <w:rsid w:val="00293408"/>
    <w:rsid w:val="00293D1E"/>
    <w:rsid w:val="00293F75"/>
    <w:rsid w:val="00294A4A"/>
    <w:rsid w:val="002B0C6B"/>
    <w:rsid w:val="002B5393"/>
    <w:rsid w:val="002C639F"/>
    <w:rsid w:val="002D0073"/>
    <w:rsid w:val="002E148B"/>
    <w:rsid w:val="002E3E99"/>
    <w:rsid w:val="002E442D"/>
    <w:rsid w:val="002E601F"/>
    <w:rsid w:val="00300404"/>
    <w:rsid w:val="003004FB"/>
    <w:rsid w:val="003027FF"/>
    <w:rsid w:val="00303A8A"/>
    <w:rsid w:val="00304139"/>
    <w:rsid w:val="003135D5"/>
    <w:rsid w:val="00323C99"/>
    <w:rsid w:val="00323DEC"/>
    <w:rsid w:val="00324F44"/>
    <w:rsid w:val="00327F0D"/>
    <w:rsid w:val="00330DE8"/>
    <w:rsid w:val="003367EF"/>
    <w:rsid w:val="003448FC"/>
    <w:rsid w:val="003616D4"/>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5300A"/>
    <w:rsid w:val="004532C8"/>
    <w:rsid w:val="00453354"/>
    <w:rsid w:val="0045385D"/>
    <w:rsid w:val="004624A6"/>
    <w:rsid w:val="00464BAF"/>
    <w:rsid w:val="00471729"/>
    <w:rsid w:val="00473C9C"/>
    <w:rsid w:val="00476207"/>
    <w:rsid w:val="00476F61"/>
    <w:rsid w:val="004838BD"/>
    <w:rsid w:val="00485280"/>
    <w:rsid w:val="0048558F"/>
    <w:rsid w:val="00487751"/>
    <w:rsid w:val="004A02E0"/>
    <w:rsid w:val="004A1979"/>
    <w:rsid w:val="004A5F2E"/>
    <w:rsid w:val="004A698B"/>
    <w:rsid w:val="004B3AA1"/>
    <w:rsid w:val="004B47D1"/>
    <w:rsid w:val="004B6886"/>
    <w:rsid w:val="004C26C0"/>
    <w:rsid w:val="004C64B0"/>
    <w:rsid w:val="004D40A1"/>
    <w:rsid w:val="004E218D"/>
    <w:rsid w:val="004F1EC5"/>
    <w:rsid w:val="00500CF4"/>
    <w:rsid w:val="00507DB0"/>
    <w:rsid w:val="0051132B"/>
    <w:rsid w:val="00545F55"/>
    <w:rsid w:val="00553450"/>
    <w:rsid w:val="00555415"/>
    <w:rsid w:val="00556F9B"/>
    <w:rsid w:val="00560A84"/>
    <w:rsid w:val="005768DF"/>
    <w:rsid w:val="00580541"/>
    <w:rsid w:val="005853F4"/>
    <w:rsid w:val="00585E54"/>
    <w:rsid w:val="00586482"/>
    <w:rsid w:val="005962D4"/>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0B6"/>
    <w:rsid w:val="00691673"/>
    <w:rsid w:val="00692737"/>
    <w:rsid w:val="006A02E9"/>
    <w:rsid w:val="006B25AE"/>
    <w:rsid w:val="006B36E4"/>
    <w:rsid w:val="006C270F"/>
    <w:rsid w:val="006D4ADF"/>
    <w:rsid w:val="006D57FC"/>
    <w:rsid w:val="006E0D3B"/>
    <w:rsid w:val="006E3D02"/>
    <w:rsid w:val="006E4321"/>
    <w:rsid w:val="006F65F0"/>
    <w:rsid w:val="00701663"/>
    <w:rsid w:val="00702D12"/>
    <w:rsid w:val="0070513E"/>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56FF"/>
    <w:rsid w:val="007C786F"/>
    <w:rsid w:val="007E1A46"/>
    <w:rsid w:val="007F0C8C"/>
    <w:rsid w:val="007F1C21"/>
    <w:rsid w:val="007F2E53"/>
    <w:rsid w:val="007F3BA4"/>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26F2"/>
    <w:rsid w:val="008A56BE"/>
    <w:rsid w:val="008A7094"/>
    <w:rsid w:val="008B1F1B"/>
    <w:rsid w:val="008B2B74"/>
    <w:rsid w:val="008C486B"/>
    <w:rsid w:val="008D0CE5"/>
    <w:rsid w:val="008D5BF7"/>
    <w:rsid w:val="008D61DB"/>
    <w:rsid w:val="008D6292"/>
    <w:rsid w:val="008E0748"/>
    <w:rsid w:val="008E0922"/>
    <w:rsid w:val="008E25C1"/>
    <w:rsid w:val="008E5902"/>
    <w:rsid w:val="008E69CF"/>
    <w:rsid w:val="008F4E67"/>
    <w:rsid w:val="0090014B"/>
    <w:rsid w:val="00900284"/>
    <w:rsid w:val="0090040E"/>
    <w:rsid w:val="0090288D"/>
    <w:rsid w:val="009104D0"/>
    <w:rsid w:val="009241CE"/>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3DE0"/>
    <w:rsid w:val="00AD6B61"/>
    <w:rsid w:val="00AE5948"/>
    <w:rsid w:val="00AE623E"/>
    <w:rsid w:val="00AF20A1"/>
    <w:rsid w:val="00AF5E48"/>
    <w:rsid w:val="00AF67E5"/>
    <w:rsid w:val="00AF6AF1"/>
    <w:rsid w:val="00B0730E"/>
    <w:rsid w:val="00B118DD"/>
    <w:rsid w:val="00B27BF9"/>
    <w:rsid w:val="00B37A56"/>
    <w:rsid w:val="00B40E79"/>
    <w:rsid w:val="00B46A70"/>
    <w:rsid w:val="00B54ED3"/>
    <w:rsid w:val="00B556C2"/>
    <w:rsid w:val="00B55EB4"/>
    <w:rsid w:val="00B6727B"/>
    <w:rsid w:val="00B85A66"/>
    <w:rsid w:val="00B86B45"/>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15465"/>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68F7"/>
    <w:rsid w:val="00CD73EC"/>
    <w:rsid w:val="00CD7931"/>
    <w:rsid w:val="00CF4065"/>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1DDA"/>
    <w:rsid w:val="00D630B4"/>
    <w:rsid w:val="00D6568D"/>
    <w:rsid w:val="00D700EE"/>
    <w:rsid w:val="00D820C9"/>
    <w:rsid w:val="00D910DF"/>
    <w:rsid w:val="00D93104"/>
    <w:rsid w:val="00D939C7"/>
    <w:rsid w:val="00D965C9"/>
    <w:rsid w:val="00DA099C"/>
    <w:rsid w:val="00DA1575"/>
    <w:rsid w:val="00DA167F"/>
    <w:rsid w:val="00DA7D94"/>
    <w:rsid w:val="00DB2E05"/>
    <w:rsid w:val="00DB58F3"/>
    <w:rsid w:val="00DB63C4"/>
    <w:rsid w:val="00DB672C"/>
    <w:rsid w:val="00DC1FEF"/>
    <w:rsid w:val="00DD0949"/>
    <w:rsid w:val="00DD3ABC"/>
    <w:rsid w:val="00DD4E2B"/>
    <w:rsid w:val="00DE4566"/>
    <w:rsid w:val="00DE6833"/>
    <w:rsid w:val="00DF021C"/>
    <w:rsid w:val="00DF0960"/>
    <w:rsid w:val="00E104F3"/>
    <w:rsid w:val="00E11249"/>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53AB"/>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07677"/>
    <w:rsid w:val="00F204DF"/>
    <w:rsid w:val="00F227F8"/>
    <w:rsid w:val="00F22AEF"/>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customStyle="1" w:styleId="UnresolvedMention1">
    <w:name w:val="Unresolved Mention1"/>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Revision">
    <w:name w:val="Revision"/>
    <w:hidden/>
    <w:uiPriority w:val="99"/>
    <w:semiHidden/>
    <w:rsid w:val="00197920"/>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3ADD-A51D-4F54-B469-DDB726BD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13</Pages>
  <Words>4592</Words>
  <Characters>26180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7683</cp:lastModifiedBy>
  <cp:revision>4</cp:revision>
  <dcterms:created xsi:type="dcterms:W3CDTF">2025-01-20T16:50:00Z</dcterms:created>
  <dcterms:modified xsi:type="dcterms:W3CDTF">2025-01-20T17:40:00Z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